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567"/>
        <w:rPr>
          <w:color w:val="000000"/>
        </w:rPr>
      </w:pPr>
      <w:r w:rsidDel="00000000" w:rsidR="00000000" w:rsidRPr="00000000">
        <w:rPr>
          <w:color w:val="000000"/>
          <w:rtl w:val="0"/>
        </w:rPr>
        <w:tab/>
        <w:tab/>
        <w:tab/>
        <w:tab/>
        <w:tab/>
        <w:tab/>
        <w:tab/>
        <w:tab/>
        <w:tab/>
        <w:tab/>
        <w:tab/>
        <w:tab/>
        <w:tab/>
        <w:tab/>
        <w:t xml:space="preserve">PATVIRTINTA</w:t>
      </w:r>
    </w:p>
    <w:p w:rsidR="00000000" w:rsidDel="00000000" w:rsidP="00000000" w:rsidRDefault="00000000" w:rsidRPr="00000000" w14:paraId="00000002">
      <w:pPr>
        <w:ind w:firstLine="567"/>
        <w:rPr>
          <w:color w:val="000000"/>
        </w:rPr>
      </w:pPr>
      <w:r w:rsidDel="00000000" w:rsidR="00000000" w:rsidRPr="00000000">
        <w:rPr>
          <w:color w:val="000000"/>
          <w:rtl w:val="0"/>
        </w:rPr>
        <w:tab/>
        <w:tab/>
        <w:tab/>
        <w:tab/>
        <w:tab/>
        <w:tab/>
        <w:tab/>
        <w:tab/>
        <w:tab/>
        <w:tab/>
        <w:tab/>
        <w:tab/>
        <w:tab/>
        <w:tab/>
        <w:t xml:space="preserve">Smilgių gimnazijos direktoriaus</w:t>
      </w:r>
    </w:p>
    <w:p w:rsidR="00000000" w:rsidDel="00000000" w:rsidP="00000000" w:rsidRDefault="00000000" w:rsidRPr="00000000" w14:paraId="00000003">
      <w:pPr>
        <w:ind w:firstLine="567"/>
        <w:rPr>
          <w:color w:val="000000"/>
        </w:rPr>
      </w:pPr>
      <w:r w:rsidDel="00000000" w:rsidR="00000000" w:rsidRPr="00000000">
        <w:rPr>
          <w:color w:val="000000"/>
          <w:rtl w:val="0"/>
        </w:rPr>
        <w:tab/>
        <w:tab/>
        <w:tab/>
        <w:tab/>
        <w:tab/>
        <w:tab/>
        <w:tab/>
        <w:tab/>
        <w:tab/>
        <w:tab/>
        <w:tab/>
        <w:tab/>
        <w:tab/>
        <w:tab/>
        <w:t xml:space="preserve">2020 m. sausio 2 d. įsakymu Nr. (1.8) V-6</w:t>
      </w:r>
    </w:p>
    <w:p w:rsidR="00000000" w:rsidDel="00000000" w:rsidP="00000000" w:rsidRDefault="00000000" w:rsidRPr="00000000" w14:paraId="00000004">
      <w:pPr>
        <w:ind w:firstLine="567"/>
        <w:jc w:val="both"/>
        <w:rPr>
          <w:b w:val="1"/>
          <w:color w:val="000000"/>
        </w:rPr>
      </w:pPr>
      <w:r w:rsidDel="00000000" w:rsidR="00000000" w:rsidRPr="00000000">
        <w:rPr>
          <w:rtl w:val="0"/>
        </w:rPr>
      </w:r>
    </w:p>
    <w:p w:rsidR="00000000" w:rsidDel="00000000" w:rsidP="00000000" w:rsidRDefault="00000000" w:rsidRPr="00000000" w14:paraId="00000005">
      <w:pPr>
        <w:ind w:firstLine="567"/>
        <w:jc w:val="center"/>
        <w:rPr>
          <w:b w:val="1"/>
          <w:color w:val="000000"/>
          <w:sz w:val="28"/>
          <w:szCs w:val="28"/>
        </w:rPr>
      </w:pPr>
      <w:r w:rsidDel="00000000" w:rsidR="00000000" w:rsidRPr="00000000">
        <w:rPr>
          <w:b w:val="1"/>
          <w:color w:val="000000"/>
          <w:sz w:val="28"/>
          <w:szCs w:val="28"/>
          <w:rtl w:val="0"/>
        </w:rPr>
        <w:t xml:space="preserve">PANEVĖŽIO RAJONO SMILGIŲ GIMNAZIJOS 2020 METŲ VEIKLOS PLANAS</w:t>
      </w:r>
    </w:p>
    <w:p w:rsidR="00000000" w:rsidDel="00000000" w:rsidP="00000000" w:rsidRDefault="00000000" w:rsidRPr="00000000" w14:paraId="00000006">
      <w:pPr>
        <w:ind w:firstLine="567"/>
        <w:rPr>
          <w:color w:val="000000"/>
          <w:shd w:fill="ff6600" w:val="clear"/>
        </w:rPr>
      </w:pPr>
      <w:r w:rsidDel="00000000" w:rsidR="00000000" w:rsidRPr="00000000">
        <w:rPr>
          <w:rtl w:val="0"/>
        </w:rPr>
      </w:r>
    </w:p>
    <w:p w:rsidR="00000000" w:rsidDel="00000000" w:rsidP="00000000" w:rsidRDefault="00000000" w:rsidRPr="00000000" w14:paraId="00000007">
      <w:pPr>
        <w:numPr>
          <w:ilvl w:val="0"/>
          <w:numId w:val="3"/>
        </w:numPr>
        <w:ind w:left="1080" w:firstLine="566.9999999999999"/>
        <w:jc w:val="center"/>
        <w:rPr>
          <w:b w:val="1"/>
          <w:color w:val="000000"/>
        </w:rPr>
      </w:pPr>
      <w:r w:rsidDel="00000000" w:rsidR="00000000" w:rsidRPr="00000000">
        <w:rPr>
          <w:b w:val="1"/>
          <w:color w:val="000000"/>
          <w:rtl w:val="0"/>
        </w:rPr>
        <w:t xml:space="preserve">BENDROSIOS NUOSTATOS</w:t>
      </w:r>
    </w:p>
    <w:p w:rsidR="00000000" w:rsidDel="00000000" w:rsidP="00000000" w:rsidRDefault="00000000" w:rsidRPr="00000000" w14:paraId="00000008">
      <w:pPr>
        <w:ind w:firstLine="567"/>
        <w:jc w:val="center"/>
        <w:rPr>
          <w:b w:val="1"/>
          <w:color w:val="000000"/>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Panevėžio rajono Smilgių gimnazijos (toliau – gimnazijos) veiklos planas 2020 metams (toliau – planas), rengiamas remiantis įstaigos 2017-2021 metų strateginiu planu, veiklos kokybės vidaus įsivertinimo rezultatais, diagnostinių ir standartizuotų testų analize, gimnazijos vadovų išsikeltais tikslais po vykdytos atestacijos, nustato metinius gimnazijos tikslus ir uždavinius, apibrėžia priemones uždaviniams vykdyti.</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Plane numatomi tikslai, uždaviniai ir veiklos prioritetai remiasi gimnazijos, Panevėžio rajono savivaldybės bei LR švietimo ir mokslo ministerijos švietimo vystymo kryptimis.</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Gimnazijos  veiklos planas skirtas gimnazijos bei ikimokyklinio ugdymo skyriaus veiklai organizuoti. Veiklos plane siekiame numatyti gimnazijos ir ikimokyklinio ugdymo skyriaus veiklos kryptis, pažangą, patenkinant asmenybės raidos lūkesčius, gerinant švietimo kokybę ir materialinį aprūpinimą.</w:t>
      </w:r>
    </w:p>
    <w:p w:rsidR="00000000" w:rsidDel="00000000" w:rsidP="00000000" w:rsidRDefault="00000000" w:rsidRPr="00000000" w14:paraId="0000000C">
      <w:pPr>
        <w:tabs>
          <w:tab w:val="left" w:pos="284"/>
          <w:tab w:val="left" w:pos="567"/>
          <w:tab w:val="left" w:pos="851"/>
        </w:tabs>
        <w:jc w:val="center"/>
        <w:rPr>
          <w:b w:val="1"/>
          <w:color w:val="000000"/>
        </w:rPr>
      </w:pPr>
      <w:r w:rsidDel="00000000" w:rsidR="00000000" w:rsidRPr="00000000">
        <w:rPr>
          <w:rtl w:val="0"/>
        </w:rPr>
      </w:r>
    </w:p>
    <w:p w:rsidR="00000000" w:rsidDel="00000000" w:rsidP="00000000" w:rsidRDefault="00000000" w:rsidRPr="00000000" w14:paraId="0000000D">
      <w:pPr>
        <w:numPr>
          <w:ilvl w:val="0"/>
          <w:numId w:val="3"/>
        </w:numPr>
        <w:ind w:left="1080" w:firstLine="566.9999999999999"/>
        <w:jc w:val="center"/>
        <w:rPr>
          <w:b w:val="1"/>
          <w:color w:val="000000"/>
        </w:rPr>
      </w:pPr>
      <w:r w:rsidDel="00000000" w:rsidR="00000000" w:rsidRPr="00000000">
        <w:rPr>
          <w:b w:val="1"/>
          <w:color w:val="000000"/>
          <w:sz w:val="28"/>
          <w:szCs w:val="28"/>
          <w:rtl w:val="0"/>
        </w:rPr>
        <w:t xml:space="preserve">SITUACIJOS ANALIZĖ</w:t>
      </w:r>
      <w:r w:rsidDel="00000000" w:rsidR="00000000" w:rsidRPr="00000000">
        <w:rPr>
          <w:rtl w:val="0"/>
        </w:rPr>
      </w:r>
    </w:p>
    <w:p w:rsidR="00000000" w:rsidDel="00000000" w:rsidP="00000000" w:rsidRDefault="00000000" w:rsidRPr="00000000" w14:paraId="0000000E">
      <w:pPr>
        <w:ind w:firstLine="567"/>
        <w:jc w:val="center"/>
        <w:rPr>
          <w:b w:val="1"/>
          <w:color w:val="000000"/>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Įgyvendinant 2019 metų gimnazijos veiklos planą buvo siekiama nuosekliai ir efektyviai gerinti ugdymo kokybę, atsižvelgiant į mokinių gebėjimus, galimybes ir poreikius; racionaliai naudoti materialiuosius išteklius, kuriant ir valdant mokymo (si) aplinkas ir edukacines erdves; skatinti gimnazijos bendruomenės bendradarbiavimo, kvalifikacijos ir asmeninės atsakomybės suvokimo aukštesnio lygio siekimą.</w:t>
      </w:r>
    </w:p>
    <w:p w:rsidR="00000000" w:rsidDel="00000000" w:rsidP="00000000" w:rsidRDefault="00000000" w:rsidRPr="00000000" w14:paraId="00000010">
      <w:pPr>
        <w:tabs>
          <w:tab w:val="left" w:pos="284"/>
          <w:tab w:val="left" w:pos="851"/>
        </w:tabs>
        <w:ind w:firstLine="426"/>
        <w:jc w:val="both"/>
        <w:rPr>
          <w:color w:val="000000"/>
        </w:rPr>
      </w:pPr>
      <w:bookmarkStart w:colFirst="0" w:colLast="0" w:name="_heading=h.gjdgxs" w:id="0"/>
      <w:bookmarkEnd w:id="0"/>
      <w:r w:rsidDel="00000000" w:rsidR="00000000" w:rsidRPr="00000000">
        <w:rPr>
          <w:color w:val="000000"/>
          <w:rtl w:val="0"/>
        </w:rPr>
        <w:t xml:space="preserve">Šalinant SSGG išskirtas silpnybes (mokymasis, mokymasis virtualiose aplinkose, mokinių įsivertinimas) buvo nuosekliai ir efektyviai gerinama ugdymo kokybė, atsižvelgiant į mokinių gebėjimus, galimybes ir poreikius. Šiam tikslui pasiekti, 2019 metais buvo suformuoti individualios mokinio pažangos stebėjimo sistemos pagrindai. Buvo ištirti visų gimnazijoje besimokančių mokinių mokymosi stiliai, tyrimo rezultatai aptarti individualiai su mokiniais, pristatyti tėvams trišalių susitikimų metu. 100 % mokinių nusimatė pusmečio mokymosi pasiekimų lūkesčius, kuriuos kaupė mokinio aplanke bei pusmečiui baigiantis aptarė su klasių vadovais. 100 % mokinių padedant dalyko mokytojui išsikėlė artimiausius dalyko mokymosi tikslus bei nusimatė dalyko pasiekimų lūkesčius, kuriuos aptarė su dalyko mokytoju. Klasių vadovai metodinėje grupėje pravedė gerosios patirties sklaidos renginį, aptarė mokymosi pasiekimų lūkesčių fiksavimo bei pažangos stebėjimo būdus. Daugiau kaip 65% mokytojų dalyvavo kvalifikacijos tobulinimo renginyje „Formuojamasis vertinimas mokinių pasiekimams ir pažangai“. Daugiau kaip 90% mokinių (5–IV kl.) sudalyvavo 10-tyje projekto „Neformaliojo vaikų švietimo paslaugų plėtra“ kūno kultūros ir fizinio aktyvumo ugdymo edukacinių veiklų, kurioms buvo gautas projekto finansavimas. Remiantis 2019 metais suformuotais individualios pažangos stebėjimo pagrindais atsirado galimybė 2020 metais sistemą plėtoti, sukuriant vaiko individualios pažangos stebėsenos tvarkos aprašą ir mokinio pažangos įsivertinimo anketą. </w:t>
      </w:r>
    </w:p>
    <w:p w:rsidR="00000000" w:rsidDel="00000000" w:rsidP="00000000" w:rsidRDefault="00000000" w:rsidRPr="00000000" w14:paraId="00000011">
      <w:pPr>
        <w:tabs>
          <w:tab w:val="left" w:pos="284"/>
          <w:tab w:val="left" w:pos="851"/>
        </w:tabs>
        <w:ind w:firstLine="426"/>
        <w:jc w:val="both"/>
        <w:rPr>
          <w:color w:val="000000"/>
        </w:rPr>
      </w:pPr>
      <w:r w:rsidDel="00000000" w:rsidR="00000000" w:rsidRPr="00000000">
        <w:rPr>
          <w:color w:val="000000"/>
          <w:rtl w:val="0"/>
        </w:rPr>
        <w:t xml:space="preserve">Kaip ir kiekvienais metais antrų, ketvirtų klasių mokiniai dalyvavo Nacionalinio egzaminų centro veiksmo tyrime „Standartizuotų testų taikymas savivaldybėse 2018–2019 m.m.“. Antrų klasių mokiniai atliko diagnostinius matematikos, skaitymo, rašymo I ir II dalies testus. Ketvirtų klasių mokiniai atliko matematikos, skaitymo, rašymo, pasaulio pažinimo standartizuotus testus bei užpildė klausimynus. 4 klasės mokinių NMPP rezultatai: matematika pagrindiniu lygiu atliko – 77,8%mokinių, aukštesniuoju lygiu – 22,2% mokinių. Stiprybės –žinios ir supratimas;  skaičiai, skaičiavimai, statistika, tobulintina–aukštesnieji mąstymo gebėjimai. Skaitymas pagrindiniu lygiu – 12,5% mokinių, aukštesniuoju lygiu – 37,5%.Rašymas pagrindiniu lygiu – 12,5% mokinių, aukštesniuoju lygiu – 25,0%. Stiprybės –aiškiai pateiktos informacijos radimas, tobulintina–raštingumas. Pasaulio pažinimas pagrindiniu lygiu – 66,7% mokinių, aukštesniuoju lygiu – 33,3%. Stiprybės –negyvoji gamta, tobulintina–gamtinė aplinka.</w:t>
      </w:r>
    </w:p>
    <w:p w:rsidR="00000000" w:rsidDel="00000000" w:rsidP="00000000" w:rsidRDefault="00000000" w:rsidRPr="00000000" w14:paraId="00000012">
      <w:pPr>
        <w:tabs>
          <w:tab w:val="left" w:pos="284"/>
          <w:tab w:val="left" w:pos="851"/>
        </w:tabs>
        <w:ind w:firstLine="426"/>
        <w:jc w:val="both"/>
        <w:rPr>
          <w:color w:val="000000"/>
        </w:rPr>
      </w:pPr>
      <w:r w:rsidDel="00000000" w:rsidR="00000000" w:rsidRPr="00000000">
        <w:rPr>
          <w:color w:val="000000"/>
          <w:rtl w:val="0"/>
        </w:rPr>
        <w:t xml:space="preserve">Šeštų klasių mokiniai atliko matematikos, skaitymo, rašymo standartizuotus testus bei užpildė klausimynus. 6 klasės mokinių NMPP rezultatai: matematika pagrindiniu lygiu atliko – 68,2% mokinių, aukštesniuoju lygiu – 9,1% mokinių, nepasiektas patenkinamas lygmuo –13,6 %. Stiprybės –reiškiniai, lygtys, nelygybės, sąryšiai ir funkcijos, tobulintina–geometrija, matai ir matavimai, taikymas. Skaitymas pagrindiniu lygiu – 57,1 % mokinių, aukštesniuoju lygiu – 28,6%. Rašymas pagrindiniu lygiu – 47,6% mokinių, aukštesniuoju lygiu – 14,3%, nepasiektas patenkinamas lygmuo –14,3 %. Stiprybės – informacijos radimas, tobulintina–raštingumas.</w:t>
      </w:r>
    </w:p>
    <w:p w:rsidR="00000000" w:rsidDel="00000000" w:rsidP="00000000" w:rsidRDefault="00000000" w:rsidRPr="00000000" w14:paraId="00000013">
      <w:pPr>
        <w:tabs>
          <w:tab w:val="left" w:pos="284"/>
          <w:tab w:val="left" w:pos="851"/>
        </w:tabs>
        <w:ind w:firstLine="426"/>
        <w:jc w:val="both"/>
        <w:rPr>
          <w:color w:val="000000"/>
        </w:rPr>
      </w:pPr>
      <w:r w:rsidDel="00000000" w:rsidR="00000000" w:rsidRPr="00000000">
        <w:rPr>
          <w:color w:val="000000"/>
          <w:rtl w:val="0"/>
        </w:rPr>
        <w:t xml:space="preserve">Aštuntų klasių mokiniai atliko matematikos ir gamtos mokslų standartizuotus testus. 8 klasės mokinių NMPP rezultatai: matematika - pagrindiniu lygiu atliko – 35,0 proc. mokinių, aukštesniuoju lygiu – 10,0 proc. mokinių. Stiprybės –žinios ir supratimas, silpnybės–geometrija, matai ir matavimai; taikymas. Gamtos mokslai - pagrindiniu lygiu atliko 35,0proc. mokinių, aukštesniuoju lygiu – 10,0 proc. mokinių. Stiprybės –gamtos tyrimai; taikymas, silpnybės–žinios ir supratimas.</w:t>
      </w:r>
    </w:p>
    <w:p w:rsidR="00000000" w:rsidDel="00000000" w:rsidP="00000000" w:rsidRDefault="00000000" w:rsidRPr="00000000" w14:paraId="00000014">
      <w:pPr>
        <w:tabs>
          <w:tab w:val="left" w:pos="284"/>
          <w:tab w:val="left" w:pos="851"/>
        </w:tabs>
        <w:ind w:firstLine="426"/>
        <w:jc w:val="both"/>
        <w:rPr>
          <w:color w:val="000000"/>
        </w:rPr>
      </w:pPr>
      <w:r w:rsidDel="00000000" w:rsidR="00000000" w:rsidRPr="00000000">
        <w:rPr>
          <w:color w:val="000000"/>
          <w:rtl w:val="0"/>
        </w:rPr>
        <w:t xml:space="preserve">Gerinant ugdymo kokybę buvo sudarytos sąlygos mokiniams dalyvauti Kultūros paso renginiuose. Įsisavinus daugiau kaip 81% gimnazijai skirtų lėšų, mokiniai sudalyvavo 23 integruotose pamokose, kurios vyko netradicinėse aplinkose. Buvo sudarytos sąlygos mokiniams dalyvauti neformaliojo vaikų švietimo būrelių veiklose: 2019 m. gimnazijoje veikė 24 būreliai, 7 iš jų finansuojami Panevėžio rajono savivaldybės. Taip pat gimnazijos 10 kl. mokiniai,  matematikos, informatikos, technologijų bei dailės mokytojai 2019 m.  dalyvavo Panevėžio rajono savivaldybės vykdytame projekte „Panevėžio rajono bendrojo ugdymo mokyklų veiklos tobulinimas“ ir vesdami integruotas pamokas sukūrė 10 klasių mokinių matematikos mokymo(si) pasiekimų gerinimo patyriminio mokymo(si) modelį .Pagerėjo 10 klasės PUPP matematikos pasiekimai pagerėjo (5,42 balo), lyginant su 2018 metų PUPP rezultatais (4,07 balo).Pagerėjo lietuvių kalbos PUPP rezultatai (6,25 balo), lyginant su2018 m. (4,6 balo).</w:t>
      </w:r>
    </w:p>
    <w:p w:rsidR="00000000" w:rsidDel="00000000" w:rsidP="00000000" w:rsidRDefault="00000000" w:rsidRPr="00000000" w14:paraId="00000015">
      <w:pPr>
        <w:tabs>
          <w:tab w:val="left" w:pos="284"/>
          <w:tab w:val="left" w:pos="851"/>
          <w:tab w:val="left" w:pos="1313"/>
        </w:tabs>
        <w:ind w:firstLine="426"/>
        <w:jc w:val="both"/>
        <w:rPr>
          <w:color w:val="000000"/>
        </w:rPr>
      </w:pPr>
      <w:r w:rsidDel="00000000" w:rsidR="00000000" w:rsidRPr="00000000">
        <w:rPr>
          <w:color w:val="000000"/>
          <w:rtl w:val="0"/>
        </w:rPr>
        <w:t xml:space="preserve">100</w:t>
        <w:tab/>
        <w:t xml:space="preserve">% abiturientų gavo brandos atestatus.</w:t>
      </w:r>
    </w:p>
    <w:p w:rsidR="00000000" w:rsidDel="00000000" w:rsidP="00000000" w:rsidRDefault="00000000" w:rsidRPr="00000000" w14:paraId="00000016">
      <w:pPr>
        <w:tabs>
          <w:tab w:val="left" w:pos="284"/>
          <w:tab w:val="left" w:pos="851"/>
        </w:tabs>
        <w:ind w:firstLine="426"/>
        <w:jc w:val="both"/>
        <w:rPr>
          <w:color w:val="000000"/>
        </w:rPr>
      </w:pPr>
      <w:r w:rsidDel="00000000" w:rsidR="00000000" w:rsidRPr="00000000">
        <w:rPr>
          <w:color w:val="000000"/>
          <w:rtl w:val="0"/>
        </w:rPr>
        <w:t xml:space="preserve">Siekiant identifikuoti ir ugdyti gabius mokinius 2019 m. gruodžio 30 d. įsakymu Nr. (1.8) V-644 buvo atnaujintas „Gabių mokinių atpažinimo ir ugdymo tvarkos aprašas“. 13 % padaugėjo mokinių, parengtų rajono, regiono, šalies bei tarptautinėms olimpiadoms. 45 % padaugėjo mokinių, dalyvavusių rajono, šalies ir tarptautiniuose projektuose.</w:t>
      </w:r>
    </w:p>
    <w:p w:rsidR="00000000" w:rsidDel="00000000" w:rsidP="00000000" w:rsidRDefault="00000000" w:rsidRPr="00000000" w14:paraId="00000017">
      <w:pPr>
        <w:tabs>
          <w:tab w:val="left" w:pos="284"/>
          <w:tab w:val="left" w:pos="851"/>
        </w:tabs>
        <w:ind w:firstLine="426"/>
        <w:jc w:val="both"/>
        <w:rPr>
          <w:color w:val="000000"/>
        </w:rPr>
      </w:pPr>
      <w:r w:rsidDel="00000000" w:rsidR="00000000" w:rsidRPr="00000000">
        <w:rPr>
          <w:color w:val="000000"/>
          <w:rtl w:val="0"/>
        </w:rPr>
        <w:t xml:space="preserve">Metų bėgyje buvo išnaudotos įvairios galimybės užtikrinti smurto ir patyčių prevenciją. Smilgių gimnazijos darbo tvarkos taisyklės papildytos priedu „Mokinio elgesio taisyklės“. 10 gimnazijos mokytojų  dalyvavo LIONS QUEST programos „Raktai į sėkmę“ mokymuose ir įgijo sertifikatus. Projekto lėšomis įsigytos metodinės priemonės, vedami užsiėmimai I-IV klasių mokiniams. Suorganizuoti 9 smurto ir patyčių prevencijos renginiai 1–IV klasių mokiniams. Mokytojai vadovaujasi 2019 m. rugsėjo 2 d. įsakymu Nr. (1.8) V-432 patvirtinta „Naujai atvykstančių mokinių adaptacijos ir adaptacijos priežiūros tvarka“.</w:t>
      </w:r>
    </w:p>
    <w:p w:rsidR="00000000" w:rsidDel="00000000" w:rsidP="00000000" w:rsidRDefault="00000000" w:rsidRPr="00000000" w14:paraId="00000018">
      <w:pPr>
        <w:ind w:firstLine="567"/>
        <w:jc w:val="both"/>
        <w:rPr>
          <w:color w:val="000000"/>
        </w:rPr>
      </w:pPr>
      <w:r w:rsidDel="00000000" w:rsidR="00000000" w:rsidRPr="00000000">
        <w:rPr>
          <w:color w:val="000000"/>
          <w:rtl w:val="0"/>
        </w:rPr>
        <w:t xml:space="preserve">Racionaliai naudojant materialiuosius išteklius, 2019 buvo įkurtos 5 naujos edukacinės erdvės gimnazijoje bei gimnazijos teritorijoje („Sėdmaišių erdvė“, „Šaškių lenta“, „Lauko klasė“, „Namelis“, „Susitaikymo suolelis“). Gimnazijos tarybos iniciatyva, 2 proc. pajamų mokesčio paramos lėšomis, modernizuotas gimnazijos skambutis.</w:t>
      </w:r>
    </w:p>
    <w:p w:rsidR="00000000" w:rsidDel="00000000" w:rsidP="00000000" w:rsidRDefault="00000000" w:rsidRPr="00000000" w14:paraId="00000019">
      <w:pPr>
        <w:ind w:firstLine="567"/>
        <w:jc w:val="both"/>
        <w:rPr>
          <w:color w:val="000000"/>
        </w:rPr>
      </w:pPr>
      <w:r w:rsidDel="00000000" w:rsidR="00000000" w:rsidRPr="00000000">
        <w:rPr>
          <w:color w:val="000000"/>
          <w:rtl w:val="0"/>
        </w:rPr>
        <w:t xml:space="preserve">Atnaujintoje, apjungtoje bibliotekoje lankosi ne tik gimnazijos bendruomenė, bet ir visa Smilgių miestelio bendruomenė. Gimnazijoje atlikti kasmetiniai smulkūs remonto darbai, atnaujinti kabinetai, suremontuotas medinio pastato I aukštas. Kabinetuose atnaujinti kompiuteriai, pagal poreikį įsigytos mokymo priemonės. Į planšetinius kompiuterius instaliuotos piešimo programos, įsigyti planšetiniams kompiuteriams skirti pieštukai. Įsigyti maršrutizatoriai interneto ryšiui gerinti. 69% padaugėjo pamokų, vedamų Aktyviojoje klasėje skaičius (2018 m. aktyviojoje klasėje pravestos 46 pamokos, 2019 m. pravestos 78 pamokos), informatikos kabinete pravestos 43 pamokos (2 kartus mažiau negu 2018 metais), kiekvieną mėnesį sudaromas informatikos  kabineto ir Aktyviosios klasės užimtumo tvarkaraštis. Daugiausia naudojamos pradinių klasių, anglų kalbos įsigytos skaitmeninės priemonės. Dalis pravestų pamokų vyko naudojant planšetinius kompiuterius.</w:t>
      </w:r>
    </w:p>
    <w:p w:rsidR="00000000" w:rsidDel="00000000" w:rsidP="00000000" w:rsidRDefault="00000000" w:rsidRPr="00000000" w14:paraId="0000001A">
      <w:pPr>
        <w:ind w:firstLine="567"/>
        <w:jc w:val="both"/>
        <w:rPr>
          <w:color w:val="000000"/>
        </w:rPr>
      </w:pPr>
      <w:r w:rsidDel="00000000" w:rsidR="00000000" w:rsidRPr="00000000">
        <w:rPr>
          <w:color w:val="000000"/>
          <w:rtl w:val="0"/>
        </w:rPr>
        <w:t xml:space="preserve">Iš dalies pagerėjo ugdymo sąlygos ikimokyklinio ugdymo skyriaus ugdytiniams, sumontuoti lauko įrenginiai aktyviam judėjimui, pradėta rengti poilsio zona, tačiau sustabdyti Ikimokyklinio ugdymo skyriaus pastato rekonstrukcijos darbai.</w:t>
      </w:r>
    </w:p>
    <w:p w:rsidR="00000000" w:rsidDel="00000000" w:rsidP="00000000" w:rsidRDefault="00000000" w:rsidRPr="00000000" w14:paraId="0000001B">
      <w:pPr>
        <w:ind w:firstLine="567"/>
        <w:jc w:val="both"/>
        <w:rPr>
          <w:color w:val="000000"/>
        </w:rPr>
      </w:pPr>
      <w:r w:rsidDel="00000000" w:rsidR="00000000" w:rsidRPr="00000000">
        <w:rPr>
          <w:color w:val="000000"/>
          <w:rtl w:val="0"/>
        </w:rPr>
        <w:t xml:space="preserve">Tikslui „Mokyklos bendruomenės bendradarbiavimo, kvalifikacijos ir asmeninės atsakomybės suvokimo aukštesnio lygio skatinimas“ buvo taikoma kvalifikacijos tobulinimo sistema. Kvalifikaciją kėlė 100% mokytojų. Nuotoliniu būdu kvalifikacijos tobulinimo platformoje „Pedagogas.lt“ kvalifikaciją kėlė 73 % pedagoginių darbuotojų, kurie išklausė 272 mokymų valandas. Atsižvelgiant į 2019 metų veiklos plano tikslus ir uždavinius buvo užsakyti 4 bendri kvalifikacijos tobulinimo renginiai, kuriuose dalyvavo daugiau kaip 80 % gimnazijos ir ikimokyklinio skyriaus pedagoginių darbuotojų. Individualiuose seminaruose mokytojai išklausė 2028 valandas specialybės, pedagogikos-psichologijos ir klasės vadovo mokymų, skaitė 4 pranešimus, pravedė 30 ir suorganizavo 4 kvalifikacijos tobulinimo renginius, kuriuose dalyvavo gimnazijos, Panevėžio rajono, Lietuvos bei užsienio pedagogai, pravedė 57, stebėjo 25 atviras pamokas. 90% gimnazijos pedagogų dalyvavo kolegų gerosios patirties sklaidos renginiuose. Kaip ir pernai buvo įgyvendinta metodinio tobulėjimo formą „Kolegialusis grįžtamasis ryšys“, kurios metu 100% dalijosi gerąja patirtimi, vedė atviras pamokas bei jas stebėjo.</w:t>
      </w:r>
    </w:p>
    <w:p w:rsidR="00000000" w:rsidDel="00000000" w:rsidP="00000000" w:rsidRDefault="00000000" w:rsidRPr="00000000" w14:paraId="0000001C">
      <w:pPr>
        <w:tabs>
          <w:tab w:val="left" w:pos="567"/>
          <w:tab w:val="left" w:pos="1134"/>
        </w:tabs>
        <w:ind w:firstLine="567"/>
        <w:jc w:val="both"/>
        <w:rPr>
          <w:color w:val="000000"/>
        </w:rPr>
      </w:pPr>
      <w:r w:rsidDel="00000000" w:rsidR="00000000" w:rsidRPr="00000000">
        <w:rPr>
          <w:color w:val="000000"/>
          <w:rtl w:val="0"/>
        </w:rPr>
        <w:t xml:space="preserve">Tobulinant gimnazijos veiklą buvo atnaujinami ugdymą(si) reglamentuojantys dokumentai. Gimnazijos pedagoginiai darbuotojai dalyvavo atnaujinant „Mokinio elgesio taisykles“ ir „Gabių mokinių atpažinimo ir ugdymo tvarkos aprašą“. Gimnazijos bendruomenė buvo supažindinta su veiklą reglamentuojančiais dokumentais.</w:t>
      </w:r>
    </w:p>
    <w:p w:rsidR="00000000" w:rsidDel="00000000" w:rsidP="00000000" w:rsidRDefault="00000000" w:rsidRPr="00000000" w14:paraId="0000001D">
      <w:pPr>
        <w:tabs>
          <w:tab w:val="left" w:pos="567"/>
          <w:tab w:val="left" w:pos="1134"/>
        </w:tabs>
        <w:ind w:firstLine="567"/>
        <w:jc w:val="both"/>
        <w:rPr>
          <w:color w:val="000000"/>
        </w:rPr>
      </w:pPr>
      <w:r w:rsidDel="00000000" w:rsidR="00000000" w:rsidRPr="00000000">
        <w:rPr>
          <w:color w:val="000000"/>
          <w:rtl w:val="0"/>
        </w:rPr>
        <w:t xml:space="preserve">Suteikiant savalaikę informaciją tėvams (globėjams, rūpintojams) buvo suorganizuotas visuotinis tėvų susirinkimas, kuriame dalyvavo beveik 50% tėvų. 100%  klasių vadovų organizavo trišalius susitikimus „Klasės vadovas – tėvas – mokinys“, kuriuose sudalyvavo 78% tėvų. 100% dalykų mokytojų organizavo trišalius susitikimus „Dalyko mokytojas – tėvas – mokinys“. Pas dalykų mokytojus apsilankė daugiau kaip 60% visų kviestų mokinių tėvų.</w:t>
      </w:r>
    </w:p>
    <w:p w:rsidR="00000000" w:rsidDel="00000000" w:rsidP="00000000" w:rsidRDefault="00000000" w:rsidRPr="00000000" w14:paraId="0000001E">
      <w:pPr>
        <w:tabs>
          <w:tab w:val="left" w:pos="567"/>
          <w:tab w:val="left" w:pos="1134"/>
        </w:tabs>
        <w:ind w:firstLine="567"/>
        <w:jc w:val="both"/>
        <w:rPr>
          <w:color w:val="000000"/>
        </w:rPr>
      </w:pPr>
      <w:r w:rsidDel="00000000" w:rsidR="00000000" w:rsidRPr="00000000">
        <w:rPr>
          <w:color w:val="000000"/>
          <w:rtl w:val="0"/>
        </w:rPr>
        <w:t xml:space="preserve">Stiprinant bendruomenės bendradarbiavimą aktyviai veikė mokinių taryba. Mokinių iniciatyva buvo suorganizuoti arba suteikta pagalba organizuojant 16 veiklų.</w:t>
      </w:r>
    </w:p>
    <w:p w:rsidR="00000000" w:rsidDel="00000000" w:rsidP="00000000" w:rsidRDefault="00000000" w:rsidRPr="00000000" w14:paraId="0000001F">
      <w:pPr>
        <w:tabs>
          <w:tab w:val="left" w:pos="567"/>
          <w:tab w:val="left" w:pos="1134"/>
        </w:tabs>
        <w:ind w:firstLine="567"/>
        <w:jc w:val="both"/>
        <w:rPr>
          <w:color w:val="000000"/>
        </w:rPr>
      </w:pPr>
      <w:r w:rsidDel="00000000" w:rsidR="00000000" w:rsidRPr="00000000">
        <w:rPr>
          <w:color w:val="000000"/>
          <w:rtl w:val="0"/>
        </w:rPr>
        <w:t xml:space="preserve">Ugdant kiekvieno bendruomenės nario atsakomybę buvo skatinamas tėvų ir kitų gimnazijos bendruomenės narių priėmimo ir santykių su jais kultūros ir atvirumo dialogas. Buvo pravesti 8 renginiai (psichinės ir fizinės sveikatos stiprinimo, problemų sprendimo, pagalbos būdų nusimatymo ir kt.) kuriuose dalyvavo gimnazijos bendruomenės nariai.</w:t>
      </w:r>
    </w:p>
    <w:p w:rsidR="00000000" w:rsidDel="00000000" w:rsidP="00000000" w:rsidRDefault="00000000" w:rsidRPr="00000000" w14:paraId="00000020">
      <w:pPr>
        <w:tabs>
          <w:tab w:val="left" w:pos="567"/>
          <w:tab w:val="left" w:pos="1134"/>
        </w:tabs>
        <w:ind w:firstLine="567"/>
        <w:jc w:val="both"/>
        <w:rPr>
          <w:color w:val="000000"/>
        </w:rPr>
      </w:pPr>
      <w:r w:rsidDel="00000000" w:rsidR="00000000" w:rsidRPr="00000000">
        <w:rPr>
          <w:color w:val="000000"/>
          <w:rtl w:val="0"/>
        </w:rPr>
        <w:t xml:space="preserve">Siekiant ugdyti mokinių atsakomybę, skatinama savanorystė vietos bendruomenėje – mokiniai talkina organizuojant miestelio bendruomenės „Bitė“ renginiuose, prisideda prie aplinkos gražinimo bei užimtumo sąlygų gerinimo.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tabs>
          <w:tab w:val="left" w:pos="567"/>
          <w:tab w:val="left" w:pos="1134"/>
        </w:tabs>
        <w:jc w:val="both"/>
        <w:rPr>
          <w:color w:val="000000"/>
        </w:rPr>
      </w:pPr>
      <w:r w:rsidDel="00000000" w:rsidR="00000000" w:rsidRPr="00000000">
        <w:rPr>
          <w:rtl w:val="0"/>
        </w:rPr>
      </w:r>
    </w:p>
    <w:p w:rsidR="00000000" w:rsidDel="00000000" w:rsidP="00000000" w:rsidRDefault="00000000" w:rsidRPr="00000000" w14:paraId="00000023">
      <w:pPr>
        <w:numPr>
          <w:ilvl w:val="0"/>
          <w:numId w:val="3"/>
        </w:numPr>
        <w:ind w:left="1080" w:firstLine="566.9999999999999"/>
        <w:jc w:val="center"/>
        <w:rPr>
          <w:b w:val="1"/>
          <w:color w:val="000000"/>
        </w:rPr>
      </w:pPr>
      <w:r w:rsidDel="00000000" w:rsidR="00000000" w:rsidRPr="00000000">
        <w:rPr>
          <w:b w:val="1"/>
          <w:color w:val="000000"/>
          <w:sz w:val="28"/>
          <w:szCs w:val="28"/>
          <w:rtl w:val="0"/>
        </w:rPr>
        <w:t xml:space="preserve">TIKSLAI 2020 METAMS</w:t>
      </w:r>
      <w:r w:rsidDel="00000000" w:rsidR="00000000" w:rsidRPr="00000000">
        <w:rPr>
          <w:rtl w:val="0"/>
        </w:rPr>
      </w:r>
    </w:p>
    <w:p w:rsidR="00000000" w:rsidDel="00000000" w:rsidP="00000000" w:rsidRDefault="00000000" w:rsidRPr="00000000" w14:paraId="00000024">
      <w:pPr>
        <w:ind w:firstLine="567"/>
        <w:jc w:val="center"/>
        <w:rPr>
          <w:b w:val="1"/>
          <w:color w:val="000000"/>
          <w:sz w:val="28"/>
          <w:szCs w:val="28"/>
        </w:rPr>
      </w:pPr>
      <w:r w:rsidDel="00000000" w:rsidR="00000000" w:rsidRPr="00000000">
        <w:rPr>
          <w:rtl w:val="0"/>
        </w:rPr>
      </w:r>
    </w:p>
    <w:p w:rsidR="00000000" w:rsidDel="00000000" w:rsidP="00000000" w:rsidRDefault="00000000" w:rsidRPr="00000000" w14:paraId="00000025">
      <w:pPr>
        <w:tabs>
          <w:tab w:val="left" w:pos="567"/>
          <w:tab w:val="left" w:pos="1134"/>
        </w:tabs>
        <w:ind w:firstLine="567"/>
        <w:jc w:val="both"/>
        <w:rPr>
          <w:color w:val="000000"/>
        </w:rPr>
      </w:pPr>
      <w:r w:rsidDel="00000000" w:rsidR="00000000" w:rsidRPr="00000000">
        <w:rPr>
          <w:color w:val="000000"/>
          <w:rtl w:val="0"/>
        </w:rPr>
        <w:t xml:space="preserve">2020 metais planuojama toliau plėtoti užsibrėžtus tikslus:</w:t>
      </w:r>
    </w:p>
    <w:p w:rsidR="00000000" w:rsidDel="00000000" w:rsidP="00000000" w:rsidRDefault="00000000" w:rsidRPr="00000000" w14:paraId="00000026">
      <w:pPr>
        <w:tabs>
          <w:tab w:val="left" w:pos="567"/>
          <w:tab w:val="left" w:pos="1134"/>
        </w:tabs>
        <w:ind w:firstLine="567"/>
        <w:rPr>
          <w:color w:val="000000"/>
        </w:rPr>
      </w:pPr>
      <w:r w:rsidDel="00000000" w:rsidR="00000000" w:rsidRPr="00000000">
        <w:rPr>
          <w:color w:val="000000"/>
          <w:rtl w:val="0"/>
        </w:rPr>
        <w:t xml:space="preserve">1. Nuoseklus, efektyvus ugdymo kokybės gerinimas, atsižvelgiant į mokinių gebėjimus, galimybes ir poreikius.</w:t>
      </w:r>
    </w:p>
    <w:p w:rsidR="00000000" w:rsidDel="00000000" w:rsidP="00000000" w:rsidRDefault="00000000" w:rsidRPr="00000000" w14:paraId="00000027">
      <w:pPr>
        <w:tabs>
          <w:tab w:val="left" w:pos="567"/>
          <w:tab w:val="left" w:pos="1134"/>
        </w:tabs>
        <w:ind w:firstLine="567"/>
        <w:rPr>
          <w:color w:val="000000"/>
        </w:rPr>
      </w:pPr>
      <w:r w:rsidDel="00000000" w:rsidR="00000000" w:rsidRPr="00000000">
        <w:rPr>
          <w:color w:val="000000"/>
          <w:rtl w:val="0"/>
        </w:rPr>
        <w:t xml:space="preserve">2. Mokymo (si) aplinkų, edukacinių erdvių kūrimas ir valdymas racionaliai naudojant materialiuosius išteklius.</w:t>
      </w:r>
    </w:p>
    <w:p w:rsidR="00000000" w:rsidDel="00000000" w:rsidP="00000000" w:rsidRDefault="00000000" w:rsidRPr="00000000" w14:paraId="00000028">
      <w:pPr>
        <w:tabs>
          <w:tab w:val="left" w:pos="567"/>
          <w:tab w:val="left" w:pos="1134"/>
        </w:tabs>
        <w:ind w:firstLine="567"/>
        <w:rPr>
          <w:color w:val="000000"/>
        </w:rPr>
      </w:pPr>
      <w:r w:rsidDel="00000000" w:rsidR="00000000" w:rsidRPr="00000000">
        <w:rPr>
          <w:color w:val="000000"/>
          <w:rtl w:val="0"/>
        </w:rPr>
        <w:t xml:space="preserve">3. Mokyklos bendruomenės bendradarbiavimo, kvalifikacijos ir asmeninės atsakomybės suvokimo aukštesnio lygio skatinimas.</w:t>
      </w:r>
    </w:p>
    <w:p w:rsidR="00000000" w:rsidDel="00000000" w:rsidP="00000000" w:rsidRDefault="00000000" w:rsidRPr="00000000" w14:paraId="00000029">
      <w:pPr>
        <w:tabs>
          <w:tab w:val="left" w:pos="567"/>
          <w:tab w:val="left" w:pos="1134"/>
        </w:tabs>
        <w:ind w:firstLine="567"/>
        <w:rPr>
          <w:color w:val="000000"/>
        </w:rPr>
      </w:pPr>
      <w:r w:rsidDel="00000000" w:rsidR="00000000" w:rsidRPr="00000000">
        <w:rPr>
          <w:rtl w:val="0"/>
        </w:rPr>
      </w:r>
    </w:p>
    <w:p w:rsidR="00000000" w:rsidDel="00000000" w:rsidP="00000000" w:rsidRDefault="00000000" w:rsidRPr="00000000" w14:paraId="0000002A">
      <w:pPr>
        <w:tabs>
          <w:tab w:val="left" w:pos="567"/>
          <w:tab w:val="left" w:pos="1134"/>
          <w:tab w:val="left" w:pos="1701"/>
          <w:tab w:val="left" w:pos="2552"/>
        </w:tabs>
        <w:ind w:firstLine="567"/>
        <w:jc w:val="both"/>
        <w:rPr>
          <w:b w:val="1"/>
          <w:color w:val="000000"/>
        </w:rPr>
      </w:pPr>
      <w:r w:rsidDel="00000000" w:rsidR="00000000" w:rsidRPr="00000000">
        <w:rPr>
          <w:b w:val="1"/>
          <w:color w:val="000000"/>
          <w:rtl w:val="0"/>
        </w:rPr>
        <w:t xml:space="preserve">Tikslas: 1.</w:t>
        <w:tab/>
        <w:t xml:space="preserve">Nuoseklus, efektyvus ugdymo kokybės gerinimas, atsižvelgiant į mokinių gebėjimus, galimybes ir poreikius:</w:t>
      </w:r>
    </w:p>
    <w:p w:rsidR="00000000" w:rsidDel="00000000" w:rsidP="00000000" w:rsidRDefault="00000000" w:rsidRPr="00000000" w14:paraId="0000002B">
      <w:pPr>
        <w:tabs>
          <w:tab w:val="left" w:pos="567"/>
          <w:tab w:val="left" w:pos="1134"/>
          <w:tab w:val="left" w:pos="1701"/>
        </w:tabs>
        <w:ind w:firstLine="567"/>
        <w:jc w:val="both"/>
        <w:rPr>
          <w:b w:val="1"/>
          <w:color w:val="000000"/>
        </w:rPr>
      </w:pPr>
      <w:r w:rsidDel="00000000" w:rsidR="00000000" w:rsidRPr="00000000">
        <w:rPr>
          <w:b w:val="1"/>
          <w:color w:val="000000"/>
          <w:rtl w:val="0"/>
        </w:rPr>
        <w:t xml:space="preserve">1.1.</w:t>
        <w:tab/>
        <w:t xml:space="preserve">Siekti individualios pažangos;</w:t>
      </w:r>
    </w:p>
    <w:p w:rsidR="00000000" w:rsidDel="00000000" w:rsidP="00000000" w:rsidRDefault="00000000" w:rsidRPr="00000000" w14:paraId="0000002C">
      <w:pPr>
        <w:tabs>
          <w:tab w:val="left" w:pos="567"/>
          <w:tab w:val="left" w:pos="1134"/>
          <w:tab w:val="left" w:pos="1701"/>
        </w:tabs>
        <w:ind w:firstLine="567"/>
        <w:jc w:val="both"/>
        <w:rPr>
          <w:b w:val="1"/>
          <w:color w:val="000000"/>
        </w:rPr>
      </w:pPr>
      <w:r w:rsidDel="00000000" w:rsidR="00000000" w:rsidRPr="00000000">
        <w:rPr>
          <w:b w:val="1"/>
          <w:color w:val="000000"/>
          <w:rtl w:val="0"/>
        </w:rPr>
        <w:t xml:space="preserve">1.2.</w:t>
        <w:tab/>
        <w:t xml:space="preserve">Identifikuoti ir ugdyti gabius mokinius;</w:t>
      </w:r>
    </w:p>
    <w:p w:rsidR="00000000" w:rsidDel="00000000" w:rsidP="00000000" w:rsidRDefault="00000000" w:rsidRPr="00000000" w14:paraId="0000002D">
      <w:pPr>
        <w:tabs>
          <w:tab w:val="left" w:pos="567"/>
          <w:tab w:val="left" w:pos="1134"/>
          <w:tab w:val="left" w:pos="1701"/>
        </w:tabs>
        <w:ind w:firstLine="567"/>
        <w:jc w:val="both"/>
        <w:rPr>
          <w:b w:val="1"/>
          <w:color w:val="000000"/>
        </w:rPr>
      </w:pPr>
      <w:r w:rsidDel="00000000" w:rsidR="00000000" w:rsidRPr="00000000">
        <w:rPr>
          <w:b w:val="1"/>
          <w:color w:val="000000"/>
          <w:rtl w:val="0"/>
        </w:rPr>
        <w:t xml:space="preserve">1.3.</w:t>
        <w:tab/>
        <w:t xml:space="preserve">Užtikrinti smurto ir patyčių prevenciją;</w:t>
      </w:r>
    </w:p>
    <w:p w:rsidR="00000000" w:rsidDel="00000000" w:rsidP="00000000" w:rsidRDefault="00000000" w:rsidRPr="00000000" w14:paraId="0000002E">
      <w:pPr>
        <w:tabs>
          <w:tab w:val="left" w:pos="567"/>
          <w:tab w:val="left" w:pos="1134"/>
          <w:tab w:val="left" w:pos="1701"/>
        </w:tabs>
        <w:ind w:firstLine="567"/>
        <w:jc w:val="both"/>
        <w:rPr>
          <w:color w:val="000000"/>
        </w:rPr>
      </w:pPr>
      <w:r w:rsidDel="00000000" w:rsidR="00000000" w:rsidRPr="00000000">
        <w:rPr>
          <w:rtl w:val="0"/>
        </w:rPr>
      </w:r>
    </w:p>
    <w:tbl>
      <w:tblPr>
        <w:tblStyle w:val="Table1"/>
        <w:tblW w:w="14487.000000000004" w:type="dxa"/>
        <w:jc w:val="left"/>
        <w:tblInd w:w="392.0" w:type="dxa"/>
        <w:tblLayout w:type="fixed"/>
        <w:tblLook w:val="0000"/>
      </w:tblPr>
      <w:tblGrid>
        <w:gridCol w:w="1984"/>
        <w:gridCol w:w="2864"/>
        <w:gridCol w:w="1701"/>
        <w:gridCol w:w="2268"/>
        <w:gridCol w:w="1559"/>
        <w:gridCol w:w="4111"/>
        <w:tblGridChange w:id="0">
          <w:tblGrid>
            <w:gridCol w:w="1984"/>
            <w:gridCol w:w="2864"/>
            <w:gridCol w:w="1701"/>
            <w:gridCol w:w="2268"/>
            <w:gridCol w:w="1559"/>
            <w:gridCol w:w="4111"/>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F">
            <w:pPr>
              <w:ind w:firstLine="567"/>
              <w:jc w:val="both"/>
              <w:rPr>
                <w:color w:val="000000"/>
              </w:rPr>
            </w:pPr>
            <w:r w:rsidDel="00000000" w:rsidR="00000000" w:rsidRPr="00000000">
              <w:rPr>
                <w:color w:val="000000"/>
                <w:rtl w:val="0"/>
              </w:rPr>
              <w:t xml:space="preserve">Uždaviniai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0">
            <w:pPr>
              <w:ind w:firstLine="567"/>
              <w:jc w:val="both"/>
              <w:rPr>
                <w:color w:val="000000"/>
              </w:rPr>
            </w:pPr>
            <w:r w:rsidDel="00000000" w:rsidR="00000000" w:rsidRPr="00000000">
              <w:rPr>
                <w:color w:val="000000"/>
                <w:rtl w:val="0"/>
              </w:rPr>
              <w:t xml:space="preserve">Priemonės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1">
            <w:pPr>
              <w:ind w:firstLine="567"/>
              <w:jc w:val="both"/>
              <w:rPr>
                <w:color w:val="000000"/>
              </w:rPr>
            </w:pPr>
            <w:r w:rsidDel="00000000" w:rsidR="00000000" w:rsidRPr="00000000">
              <w:rPr>
                <w:color w:val="000000"/>
                <w:rtl w:val="0"/>
              </w:rPr>
              <w:t xml:space="preserve">Terminai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2">
            <w:pPr>
              <w:ind w:firstLine="567"/>
              <w:jc w:val="both"/>
              <w:rPr>
                <w:color w:val="000000"/>
              </w:rPr>
            </w:pPr>
            <w:r w:rsidDel="00000000" w:rsidR="00000000" w:rsidRPr="00000000">
              <w:rPr>
                <w:color w:val="000000"/>
                <w:rtl w:val="0"/>
              </w:rPr>
              <w:t xml:space="preserve">Atsakingas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3">
            <w:pPr>
              <w:ind w:firstLine="567"/>
              <w:jc w:val="both"/>
              <w:rPr>
                <w:color w:val="000000"/>
              </w:rPr>
            </w:pPr>
            <w:r w:rsidDel="00000000" w:rsidR="00000000" w:rsidRPr="00000000">
              <w:rPr>
                <w:color w:val="000000"/>
                <w:rtl w:val="0"/>
              </w:rPr>
              <w:t xml:space="preserve">Lėšos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ind w:firstLine="567"/>
              <w:jc w:val="both"/>
              <w:rPr>
                <w:color w:val="000000"/>
              </w:rPr>
            </w:pPr>
            <w:r w:rsidDel="00000000" w:rsidR="00000000" w:rsidRPr="00000000">
              <w:rPr>
                <w:color w:val="000000"/>
                <w:rtl w:val="0"/>
              </w:rPr>
              <w:t xml:space="preserve">Laukiamas rezultatas</w:t>
            </w:r>
          </w:p>
        </w:tc>
      </w:tr>
      <w:tr>
        <w:trPr>
          <w:trHeight w:val="674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5">
            <w:pPr>
              <w:ind w:firstLine="34"/>
              <w:jc w:val="both"/>
              <w:rPr/>
            </w:pPr>
            <w:r w:rsidDel="00000000" w:rsidR="00000000" w:rsidRPr="00000000">
              <w:rPr>
                <w:rtl w:val="0"/>
              </w:rPr>
            </w:r>
          </w:p>
          <w:p w:rsidR="00000000" w:rsidDel="00000000" w:rsidP="00000000" w:rsidRDefault="00000000" w:rsidRPr="00000000" w14:paraId="00000036">
            <w:pPr>
              <w:ind w:firstLine="34"/>
              <w:jc w:val="both"/>
              <w:rPr/>
            </w:pPr>
            <w:r w:rsidDel="00000000" w:rsidR="00000000" w:rsidRPr="00000000">
              <w:rPr>
                <w:rtl w:val="0"/>
              </w:rPr>
            </w:r>
          </w:p>
          <w:p w:rsidR="00000000" w:rsidDel="00000000" w:rsidP="00000000" w:rsidRDefault="00000000" w:rsidRPr="00000000" w14:paraId="00000037">
            <w:pPr>
              <w:ind w:firstLine="34"/>
              <w:jc w:val="both"/>
              <w:rPr/>
            </w:pPr>
            <w:r w:rsidDel="00000000" w:rsidR="00000000" w:rsidRPr="00000000">
              <w:rPr>
                <w:rtl w:val="0"/>
              </w:rPr>
            </w:r>
          </w:p>
          <w:p w:rsidR="00000000" w:rsidDel="00000000" w:rsidP="00000000" w:rsidRDefault="00000000" w:rsidRPr="00000000" w14:paraId="00000038">
            <w:pPr>
              <w:ind w:firstLine="34"/>
              <w:jc w:val="both"/>
              <w:rPr/>
            </w:pPr>
            <w:r w:rsidDel="00000000" w:rsidR="00000000" w:rsidRPr="00000000">
              <w:rPr>
                <w:rtl w:val="0"/>
              </w:rPr>
            </w:r>
          </w:p>
          <w:p w:rsidR="00000000" w:rsidDel="00000000" w:rsidP="00000000" w:rsidRDefault="00000000" w:rsidRPr="00000000" w14:paraId="00000039">
            <w:pPr>
              <w:ind w:firstLine="34"/>
              <w:jc w:val="both"/>
              <w:rPr/>
            </w:pPr>
            <w:r w:rsidDel="00000000" w:rsidR="00000000" w:rsidRPr="00000000">
              <w:rPr>
                <w:rtl w:val="0"/>
              </w:rPr>
            </w:r>
          </w:p>
          <w:p w:rsidR="00000000" w:rsidDel="00000000" w:rsidP="00000000" w:rsidRDefault="00000000" w:rsidRPr="00000000" w14:paraId="0000003A">
            <w:pPr>
              <w:ind w:firstLine="34"/>
              <w:jc w:val="both"/>
              <w:rPr/>
            </w:pPr>
            <w:r w:rsidDel="00000000" w:rsidR="00000000" w:rsidRPr="00000000">
              <w:rPr>
                <w:rtl w:val="0"/>
              </w:rPr>
            </w:r>
          </w:p>
          <w:p w:rsidR="00000000" w:rsidDel="00000000" w:rsidP="00000000" w:rsidRDefault="00000000" w:rsidRPr="00000000" w14:paraId="0000003B">
            <w:pPr>
              <w:ind w:firstLine="34"/>
              <w:jc w:val="both"/>
              <w:rPr/>
            </w:pPr>
            <w:r w:rsidDel="00000000" w:rsidR="00000000" w:rsidRPr="00000000">
              <w:rPr>
                <w:rtl w:val="0"/>
              </w:rPr>
            </w:r>
          </w:p>
          <w:p w:rsidR="00000000" w:rsidDel="00000000" w:rsidP="00000000" w:rsidRDefault="00000000" w:rsidRPr="00000000" w14:paraId="0000003C">
            <w:pPr>
              <w:ind w:firstLine="34"/>
              <w:jc w:val="both"/>
              <w:rPr/>
            </w:pPr>
            <w:r w:rsidDel="00000000" w:rsidR="00000000" w:rsidRPr="00000000">
              <w:rPr>
                <w:rtl w:val="0"/>
              </w:rPr>
            </w:r>
          </w:p>
          <w:p w:rsidR="00000000" w:rsidDel="00000000" w:rsidP="00000000" w:rsidRDefault="00000000" w:rsidRPr="00000000" w14:paraId="0000003D">
            <w:pPr>
              <w:ind w:firstLine="34"/>
              <w:jc w:val="both"/>
              <w:rPr/>
            </w:pPr>
            <w:r w:rsidDel="00000000" w:rsidR="00000000" w:rsidRPr="00000000">
              <w:rPr>
                <w:rtl w:val="0"/>
              </w:rPr>
            </w:r>
          </w:p>
          <w:p w:rsidR="00000000" w:rsidDel="00000000" w:rsidP="00000000" w:rsidRDefault="00000000" w:rsidRPr="00000000" w14:paraId="0000003E">
            <w:pPr>
              <w:ind w:firstLine="34"/>
              <w:jc w:val="both"/>
              <w:rPr/>
            </w:pPr>
            <w:r w:rsidDel="00000000" w:rsidR="00000000" w:rsidRPr="00000000">
              <w:rPr>
                <w:rtl w:val="0"/>
              </w:rPr>
            </w:r>
          </w:p>
          <w:p w:rsidR="00000000" w:rsidDel="00000000" w:rsidP="00000000" w:rsidRDefault="00000000" w:rsidRPr="00000000" w14:paraId="0000003F">
            <w:pPr>
              <w:ind w:firstLine="34"/>
              <w:jc w:val="both"/>
              <w:rPr>
                <w:color w:val="000000"/>
              </w:rPr>
            </w:pPr>
            <w:r w:rsidDel="00000000" w:rsidR="00000000" w:rsidRPr="00000000">
              <w:rPr>
                <w:color w:val="000000"/>
                <w:rtl w:val="0"/>
              </w:rPr>
              <w:t xml:space="preserve">1.1.Siekti individualios pažangos.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0">
            <w:pPr>
              <w:tabs>
                <w:tab w:val="left" w:pos="676"/>
                <w:tab w:val="left" w:pos="798"/>
              </w:tabs>
              <w:rPr>
                <w:color w:val="000000"/>
              </w:rPr>
            </w:pPr>
            <w:r w:rsidDel="00000000" w:rsidR="00000000" w:rsidRPr="00000000">
              <w:rPr>
                <w:color w:val="000000"/>
                <w:rtl w:val="0"/>
              </w:rPr>
              <w:t xml:space="preserve">1.1.1.Kiekvieno mokinio mokymosi pasiekimų lūkesčių nusimatymas su klasės vadovu.</w:t>
            </w:r>
          </w:p>
          <w:p w:rsidR="00000000" w:rsidDel="00000000" w:rsidP="00000000" w:rsidRDefault="00000000" w:rsidRPr="00000000" w14:paraId="00000041">
            <w:pPr>
              <w:tabs>
                <w:tab w:val="left" w:pos="676"/>
                <w:tab w:val="left" w:pos="798"/>
              </w:tabs>
              <w:rPr>
                <w:color w:val="000000"/>
              </w:rPr>
            </w:pPr>
            <w:r w:rsidDel="00000000" w:rsidR="00000000" w:rsidRPr="00000000">
              <w:rPr>
                <w:rtl w:val="0"/>
              </w:rPr>
            </w:r>
          </w:p>
          <w:p w:rsidR="00000000" w:rsidDel="00000000" w:rsidP="00000000" w:rsidRDefault="00000000" w:rsidRPr="00000000" w14:paraId="00000042">
            <w:pPr>
              <w:tabs>
                <w:tab w:val="left" w:pos="676"/>
                <w:tab w:val="left" w:pos="798"/>
              </w:tabs>
              <w:rPr>
                <w:color w:val="000000"/>
              </w:rPr>
            </w:pPr>
            <w:r w:rsidDel="00000000" w:rsidR="00000000" w:rsidRPr="00000000">
              <w:rPr>
                <w:color w:val="000000"/>
                <w:rtl w:val="0"/>
              </w:rPr>
              <w:t xml:space="preserve">1.1.2. Kiekvieno mokinio mokymosi pasiekimų lūkesčių nusimatymas su dalykų mokytoju</w:t>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1.1.3. Integruotų pamokų vedimas.</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rtl w:val="0"/>
              </w:rPr>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1.1.4. Mokinių pasiekimų ir pažangos vertinimo ir įsivertinimo tobulinimas.</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rtl w:val="0"/>
              </w:rPr>
            </w:r>
          </w:p>
          <w:p w:rsidR="00000000" w:rsidDel="00000000" w:rsidP="00000000" w:rsidRDefault="00000000" w:rsidRPr="00000000" w14:paraId="0000004B">
            <w:pPr>
              <w:rPr>
                <w:color w:val="000000"/>
              </w:rPr>
            </w:pPr>
            <w:r w:rsidDel="00000000" w:rsidR="00000000" w:rsidRPr="00000000">
              <w:rPr>
                <w:color w:val="000000"/>
                <w:rtl w:val="0"/>
              </w:rPr>
              <w:t xml:space="preserve">1.1.5. Mokinių tėvų įtraukimas į pažangos stebėjimą ir ugdymo rezultatų gerinimą.</w:t>
            </w:r>
          </w:p>
          <w:p w:rsidR="00000000" w:rsidDel="00000000" w:rsidP="00000000" w:rsidRDefault="00000000" w:rsidRPr="00000000" w14:paraId="0000004C">
            <w:pPr>
              <w:rPr>
                <w:color w:val="000000"/>
              </w:rPr>
            </w:pP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rtl w:val="0"/>
              </w:rPr>
            </w:r>
          </w:p>
          <w:p w:rsidR="00000000" w:rsidDel="00000000" w:rsidP="00000000" w:rsidRDefault="00000000" w:rsidRPr="00000000" w14:paraId="0000004F">
            <w:pPr>
              <w:tabs>
                <w:tab w:val="left" w:pos="948"/>
                <w:tab w:val="left" w:pos="1586"/>
              </w:tabs>
              <w:ind w:right="5"/>
              <w:rPr>
                <w:color w:val="000000"/>
              </w:rPr>
            </w:pPr>
            <w:r w:rsidDel="00000000" w:rsidR="00000000" w:rsidRPr="00000000">
              <w:rPr>
                <w:color w:val="000000"/>
                <w:rtl w:val="0"/>
              </w:rPr>
              <w:t xml:space="preserve">1.1.6.Projekto „Mokymosi pagalbos teikimas sunkumų turintiems mokiniams“  rengimas.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0">
            <w:pPr>
              <w:jc w:val="both"/>
              <w:rPr>
                <w:color w:val="000000"/>
              </w:rPr>
            </w:pPr>
            <w:r w:rsidDel="00000000" w:rsidR="00000000" w:rsidRPr="00000000">
              <w:rPr>
                <w:color w:val="000000"/>
                <w:rtl w:val="0"/>
              </w:rPr>
              <w:t xml:space="preserve">Pusmečių pradžioje</w:t>
            </w:r>
          </w:p>
          <w:p w:rsidR="00000000" w:rsidDel="00000000" w:rsidP="00000000" w:rsidRDefault="00000000" w:rsidRPr="00000000" w14:paraId="00000051">
            <w:pPr>
              <w:jc w:val="both"/>
              <w:rPr>
                <w:color w:val="000000"/>
              </w:rPr>
            </w:pPr>
            <w:r w:rsidDel="00000000" w:rsidR="00000000" w:rsidRPr="00000000">
              <w:rPr>
                <w:rtl w:val="0"/>
              </w:rPr>
            </w:r>
          </w:p>
          <w:p w:rsidR="00000000" w:rsidDel="00000000" w:rsidP="00000000" w:rsidRDefault="00000000" w:rsidRPr="00000000" w14:paraId="00000052">
            <w:pPr>
              <w:jc w:val="both"/>
              <w:rPr>
                <w:color w:val="000000"/>
              </w:rPr>
            </w:pPr>
            <w:r w:rsidDel="00000000" w:rsidR="00000000" w:rsidRPr="00000000">
              <w:rPr>
                <w:rtl w:val="0"/>
              </w:rPr>
            </w:r>
          </w:p>
          <w:p w:rsidR="00000000" w:rsidDel="00000000" w:rsidP="00000000" w:rsidRDefault="00000000" w:rsidRPr="00000000" w14:paraId="00000053">
            <w:pPr>
              <w:jc w:val="both"/>
              <w:rPr>
                <w:color w:val="000000"/>
              </w:rPr>
            </w:pPr>
            <w:r w:rsidDel="00000000" w:rsidR="00000000" w:rsidRPr="00000000">
              <w:rPr>
                <w:rtl w:val="0"/>
              </w:rPr>
            </w:r>
          </w:p>
          <w:p w:rsidR="00000000" w:rsidDel="00000000" w:rsidP="00000000" w:rsidRDefault="00000000" w:rsidRPr="00000000" w14:paraId="00000054">
            <w:pPr>
              <w:jc w:val="both"/>
              <w:rPr>
                <w:color w:val="000000"/>
              </w:rPr>
            </w:pPr>
            <w:r w:rsidDel="00000000" w:rsidR="00000000" w:rsidRPr="00000000">
              <w:rPr>
                <w:color w:val="000000"/>
                <w:rtl w:val="0"/>
              </w:rPr>
              <w:t xml:space="preserve">Pusmečių pradžioje</w:t>
            </w:r>
          </w:p>
          <w:p w:rsidR="00000000" w:rsidDel="00000000" w:rsidP="00000000" w:rsidRDefault="00000000" w:rsidRPr="00000000" w14:paraId="00000055">
            <w:pPr>
              <w:jc w:val="both"/>
              <w:rPr>
                <w:color w:val="000000"/>
              </w:rPr>
            </w:pPr>
            <w:r w:rsidDel="00000000" w:rsidR="00000000" w:rsidRPr="00000000">
              <w:rPr>
                <w:rtl w:val="0"/>
              </w:rPr>
            </w:r>
          </w:p>
          <w:p w:rsidR="00000000" w:rsidDel="00000000" w:rsidP="00000000" w:rsidRDefault="00000000" w:rsidRPr="00000000" w14:paraId="00000056">
            <w:pPr>
              <w:jc w:val="both"/>
              <w:rPr>
                <w:color w:val="000000"/>
              </w:rPr>
            </w:pPr>
            <w:r w:rsidDel="00000000" w:rsidR="00000000" w:rsidRPr="00000000">
              <w:rPr>
                <w:rtl w:val="0"/>
              </w:rPr>
            </w:r>
          </w:p>
          <w:p w:rsidR="00000000" w:rsidDel="00000000" w:rsidP="00000000" w:rsidRDefault="00000000" w:rsidRPr="00000000" w14:paraId="00000057">
            <w:pPr>
              <w:jc w:val="both"/>
              <w:rPr>
                <w:color w:val="000000"/>
              </w:rPr>
            </w:pPr>
            <w:r w:rsidDel="00000000" w:rsidR="00000000" w:rsidRPr="00000000">
              <w:rPr>
                <w:rtl w:val="0"/>
              </w:rPr>
            </w:r>
          </w:p>
          <w:p w:rsidR="00000000" w:rsidDel="00000000" w:rsidP="00000000" w:rsidRDefault="00000000" w:rsidRPr="00000000" w14:paraId="00000058">
            <w:pPr>
              <w:jc w:val="both"/>
              <w:rPr>
                <w:color w:val="000000"/>
              </w:rPr>
            </w:pPr>
            <w:r w:rsidDel="00000000" w:rsidR="00000000" w:rsidRPr="00000000">
              <w:rPr>
                <w:color w:val="000000"/>
                <w:rtl w:val="0"/>
              </w:rPr>
              <w:t xml:space="preserve">Per metus</w:t>
            </w:r>
          </w:p>
          <w:p w:rsidR="00000000" w:rsidDel="00000000" w:rsidP="00000000" w:rsidRDefault="00000000" w:rsidRPr="00000000" w14:paraId="00000059">
            <w:pPr>
              <w:jc w:val="both"/>
              <w:rPr>
                <w:color w:val="000000"/>
              </w:rPr>
            </w:pPr>
            <w:r w:rsidDel="00000000" w:rsidR="00000000" w:rsidRPr="00000000">
              <w:rPr>
                <w:rtl w:val="0"/>
              </w:rPr>
            </w:r>
          </w:p>
          <w:p w:rsidR="00000000" w:rsidDel="00000000" w:rsidP="00000000" w:rsidRDefault="00000000" w:rsidRPr="00000000" w14:paraId="0000005A">
            <w:pPr>
              <w:jc w:val="both"/>
              <w:rPr>
                <w:color w:val="000000"/>
              </w:rPr>
            </w:pPr>
            <w:r w:rsidDel="00000000" w:rsidR="00000000" w:rsidRPr="00000000">
              <w:rPr>
                <w:rtl w:val="0"/>
              </w:rPr>
            </w:r>
          </w:p>
          <w:p w:rsidR="00000000" w:rsidDel="00000000" w:rsidP="00000000" w:rsidRDefault="00000000" w:rsidRPr="00000000" w14:paraId="0000005B">
            <w:pPr>
              <w:jc w:val="both"/>
              <w:rPr>
                <w:color w:val="000000"/>
              </w:rPr>
            </w:pPr>
            <w:r w:rsidDel="00000000" w:rsidR="00000000" w:rsidRPr="00000000">
              <w:rPr>
                <w:rtl w:val="0"/>
              </w:rPr>
            </w:r>
          </w:p>
          <w:p w:rsidR="00000000" w:rsidDel="00000000" w:rsidP="00000000" w:rsidRDefault="00000000" w:rsidRPr="00000000" w14:paraId="0000005C">
            <w:pPr>
              <w:jc w:val="both"/>
              <w:rPr>
                <w:color w:val="000000"/>
              </w:rPr>
            </w:pPr>
            <w:r w:rsidDel="00000000" w:rsidR="00000000" w:rsidRPr="00000000">
              <w:rPr>
                <w:rtl w:val="0"/>
              </w:rPr>
            </w:r>
          </w:p>
          <w:p w:rsidR="00000000" w:rsidDel="00000000" w:rsidP="00000000" w:rsidRDefault="00000000" w:rsidRPr="00000000" w14:paraId="0000005D">
            <w:pPr>
              <w:jc w:val="both"/>
              <w:rPr>
                <w:color w:val="000000"/>
              </w:rPr>
            </w:pPr>
            <w:r w:rsidDel="00000000" w:rsidR="00000000" w:rsidRPr="00000000">
              <w:rPr>
                <w:color w:val="000000"/>
                <w:rtl w:val="0"/>
              </w:rPr>
              <w:t xml:space="preserve">Per metus</w:t>
            </w:r>
          </w:p>
          <w:p w:rsidR="00000000" w:rsidDel="00000000" w:rsidP="00000000" w:rsidRDefault="00000000" w:rsidRPr="00000000" w14:paraId="0000005E">
            <w:pPr>
              <w:jc w:val="both"/>
              <w:rPr>
                <w:color w:val="000000"/>
              </w:rPr>
            </w:pPr>
            <w:r w:rsidDel="00000000" w:rsidR="00000000" w:rsidRPr="00000000">
              <w:rPr>
                <w:rtl w:val="0"/>
              </w:rPr>
            </w:r>
          </w:p>
          <w:p w:rsidR="00000000" w:rsidDel="00000000" w:rsidP="00000000" w:rsidRDefault="00000000" w:rsidRPr="00000000" w14:paraId="0000005F">
            <w:pPr>
              <w:jc w:val="both"/>
              <w:rPr>
                <w:color w:val="000000"/>
              </w:rPr>
            </w:pPr>
            <w:r w:rsidDel="00000000" w:rsidR="00000000" w:rsidRPr="00000000">
              <w:rPr>
                <w:rtl w:val="0"/>
              </w:rPr>
            </w:r>
          </w:p>
          <w:p w:rsidR="00000000" w:rsidDel="00000000" w:rsidP="00000000" w:rsidRDefault="00000000" w:rsidRPr="00000000" w14:paraId="00000060">
            <w:pPr>
              <w:jc w:val="both"/>
              <w:rPr>
                <w:color w:val="000000"/>
              </w:rPr>
            </w:pPr>
            <w:r w:rsidDel="00000000" w:rsidR="00000000" w:rsidRPr="00000000">
              <w:rPr>
                <w:rtl w:val="0"/>
              </w:rPr>
            </w:r>
          </w:p>
          <w:p w:rsidR="00000000" w:rsidDel="00000000" w:rsidP="00000000" w:rsidRDefault="00000000" w:rsidRPr="00000000" w14:paraId="00000061">
            <w:pPr>
              <w:jc w:val="both"/>
              <w:rPr>
                <w:color w:val="000000"/>
              </w:rPr>
            </w:pPr>
            <w:r w:rsidDel="00000000" w:rsidR="00000000" w:rsidRPr="00000000">
              <w:rPr>
                <w:rtl w:val="0"/>
              </w:rPr>
            </w:r>
          </w:p>
          <w:p w:rsidR="00000000" w:rsidDel="00000000" w:rsidP="00000000" w:rsidRDefault="00000000" w:rsidRPr="00000000" w14:paraId="00000062">
            <w:pPr>
              <w:jc w:val="both"/>
              <w:rPr>
                <w:color w:val="000000"/>
              </w:rPr>
            </w:pPr>
            <w:r w:rsidDel="00000000" w:rsidR="00000000" w:rsidRPr="00000000">
              <w:rPr>
                <w:color w:val="000000"/>
                <w:rtl w:val="0"/>
              </w:rPr>
              <w:t xml:space="preserve">Per metus</w:t>
            </w:r>
          </w:p>
          <w:p w:rsidR="00000000" w:rsidDel="00000000" w:rsidP="00000000" w:rsidRDefault="00000000" w:rsidRPr="00000000" w14:paraId="00000063">
            <w:pPr>
              <w:jc w:val="both"/>
              <w:rPr>
                <w:color w:val="000000"/>
              </w:rPr>
            </w:pPr>
            <w:r w:rsidDel="00000000" w:rsidR="00000000" w:rsidRPr="00000000">
              <w:rPr>
                <w:rtl w:val="0"/>
              </w:rPr>
            </w:r>
          </w:p>
          <w:p w:rsidR="00000000" w:rsidDel="00000000" w:rsidP="00000000" w:rsidRDefault="00000000" w:rsidRPr="00000000" w14:paraId="00000064">
            <w:pPr>
              <w:jc w:val="both"/>
              <w:rPr>
                <w:color w:val="000000"/>
              </w:rPr>
            </w:pPr>
            <w:r w:rsidDel="00000000" w:rsidR="00000000" w:rsidRPr="00000000">
              <w:rPr>
                <w:rtl w:val="0"/>
              </w:rPr>
            </w:r>
          </w:p>
          <w:p w:rsidR="00000000" w:rsidDel="00000000" w:rsidP="00000000" w:rsidRDefault="00000000" w:rsidRPr="00000000" w14:paraId="00000065">
            <w:pPr>
              <w:jc w:val="both"/>
              <w:rPr>
                <w:color w:val="000000"/>
              </w:rPr>
            </w:pPr>
            <w:r w:rsidDel="00000000" w:rsidR="00000000" w:rsidRPr="00000000">
              <w:rPr>
                <w:rtl w:val="0"/>
              </w:rPr>
            </w:r>
          </w:p>
          <w:p w:rsidR="00000000" w:rsidDel="00000000" w:rsidP="00000000" w:rsidRDefault="00000000" w:rsidRPr="00000000" w14:paraId="00000066">
            <w:pPr>
              <w:jc w:val="both"/>
              <w:rPr>
                <w:color w:val="000000"/>
              </w:rPr>
            </w:pPr>
            <w:r w:rsidDel="00000000" w:rsidR="00000000" w:rsidRPr="00000000">
              <w:rPr>
                <w:rtl w:val="0"/>
              </w:rPr>
            </w:r>
          </w:p>
          <w:p w:rsidR="00000000" w:rsidDel="00000000" w:rsidP="00000000" w:rsidRDefault="00000000" w:rsidRPr="00000000" w14:paraId="00000067">
            <w:pPr>
              <w:jc w:val="both"/>
              <w:rPr>
                <w:color w:val="000000"/>
              </w:rPr>
            </w:pPr>
            <w:r w:rsidDel="00000000" w:rsidR="00000000" w:rsidRPr="00000000">
              <w:rPr>
                <w:rtl w:val="0"/>
              </w:rPr>
            </w:r>
          </w:p>
          <w:p w:rsidR="00000000" w:rsidDel="00000000" w:rsidP="00000000" w:rsidRDefault="00000000" w:rsidRPr="00000000" w14:paraId="00000068">
            <w:pPr>
              <w:jc w:val="both"/>
              <w:rPr>
                <w:color w:val="000000"/>
              </w:rPr>
            </w:pPr>
            <w:r w:rsidDel="00000000" w:rsidR="00000000" w:rsidRPr="00000000">
              <w:rPr>
                <w:rtl w:val="0"/>
              </w:rPr>
            </w:r>
          </w:p>
          <w:p w:rsidR="00000000" w:rsidDel="00000000" w:rsidP="00000000" w:rsidRDefault="00000000" w:rsidRPr="00000000" w14:paraId="00000069">
            <w:pPr>
              <w:jc w:val="both"/>
              <w:rPr>
                <w:color w:val="000000"/>
              </w:rPr>
            </w:pPr>
            <w:r w:rsidDel="00000000" w:rsidR="00000000" w:rsidRPr="00000000">
              <w:rPr>
                <w:color w:val="000000"/>
                <w:rtl w:val="0"/>
              </w:rPr>
              <w:t xml:space="preserve">Iki birželio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A">
            <w:pPr>
              <w:jc w:val="both"/>
              <w:rPr>
                <w:color w:val="000000"/>
              </w:rPr>
            </w:pPr>
            <w:r w:rsidDel="00000000" w:rsidR="00000000" w:rsidRPr="00000000">
              <w:rPr>
                <w:color w:val="000000"/>
                <w:rtl w:val="0"/>
              </w:rPr>
              <w:t xml:space="preserve">Klasių                      vadovai, metodinės grupės  pirmininkas</w:t>
            </w:r>
          </w:p>
          <w:p w:rsidR="00000000" w:rsidDel="00000000" w:rsidP="00000000" w:rsidRDefault="00000000" w:rsidRPr="00000000" w14:paraId="0000006B">
            <w:pPr>
              <w:jc w:val="both"/>
              <w:rPr>
                <w:color w:val="000000"/>
              </w:rPr>
            </w:pPr>
            <w:r w:rsidDel="00000000" w:rsidR="00000000" w:rsidRPr="00000000">
              <w:rPr>
                <w:rtl w:val="0"/>
              </w:rPr>
            </w:r>
          </w:p>
          <w:p w:rsidR="00000000" w:rsidDel="00000000" w:rsidP="00000000" w:rsidRDefault="00000000" w:rsidRPr="00000000" w14:paraId="0000006C">
            <w:pPr>
              <w:jc w:val="both"/>
              <w:rPr>
                <w:color w:val="000000"/>
              </w:rPr>
            </w:pPr>
            <w:r w:rsidDel="00000000" w:rsidR="00000000" w:rsidRPr="00000000">
              <w:rPr>
                <w:rtl w:val="0"/>
              </w:rPr>
            </w:r>
          </w:p>
          <w:p w:rsidR="00000000" w:rsidDel="00000000" w:rsidP="00000000" w:rsidRDefault="00000000" w:rsidRPr="00000000" w14:paraId="0000006D">
            <w:pPr>
              <w:jc w:val="both"/>
              <w:rPr>
                <w:color w:val="000000"/>
              </w:rPr>
            </w:pPr>
            <w:r w:rsidDel="00000000" w:rsidR="00000000" w:rsidRPr="00000000">
              <w:rPr>
                <w:color w:val="000000"/>
                <w:rtl w:val="0"/>
              </w:rPr>
              <w:t xml:space="preserve">Dalykų mokytojai</w:t>
            </w:r>
          </w:p>
          <w:p w:rsidR="00000000" w:rsidDel="00000000" w:rsidP="00000000" w:rsidRDefault="00000000" w:rsidRPr="00000000" w14:paraId="0000006E">
            <w:pPr>
              <w:jc w:val="both"/>
              <w:rPr>
                <w:color w:val="000000"/>
              </w:rPr>
            </w:pPr>
            <w:r w:rsidDel="00000000" w:rsidR="00000000" w:rsidRPr="00000000">
              <w:rPr>
                <w:rtl w:val="0"/>
              </w:rPr>
            </w:r>
          </w:p>
          <w:p w:rsidR="00000000" w:rsidDel="00000000" w:rsidP="00000000" w:rsidRDefault="00000000" w:rsidRPr="00000000" w14:paraId="0000006F">
            <w:pPr>
              <w:jc w:val="both"/>
              <w:rPr>
                <w:color w:val="000000"/>
              </w:rPr>
            </w:pPr>
            <w:r w:rsidDel="00000000" w:rsidR="00000000" w:rsidRPr="00000000">
              <w:rPr>
                <w:rtl w:val="0"/>
              </w:rPr>
            </w:r>
          </w:p>
          <w:p w:rsidR="00000000" w:rsidDel="00000000" w:rsidP="00000000" w:rsidRDefault="00000000" w:rsidRPr="00000000" w14:paraId="00000070">
            <w:pPr>
              <w:jc w:val="both"/>
              <w:rPr>
                <w:color w:val="000000"/>
              </w:rPr>
            </w:pPr>
            <w:r w:rsidDel="00000000" w:rsidR="00000000" w:rsidRPr="00000000">
              <w:rPr>
                <w:rtl w:val="0"/>
              </w:rPr>
            </w:r>
          </w:p>
          <w:p w:rsidR="00000000" w:rsidDel="00000000" w:rsidP="00000000" w:rsidRDefault="00000000" w:rsidRPr="00000000" w14:paraId="00000071">
            <w:pPr>
              <w:jc w:val="both"/>
              <w:rPr>
                <w:color w:val="000000"/>
              </w:rPr>
            </w:pPr>
            <w:r w:rsidDel="00000000" w:rsidR="00000000" w:rsidRPr="00000000">
              <w:rPr>
                <w:rtl w:val="0"/>
              </w:rPr>
            </w:r>
          </w:p>
          <w:p w:rsidR="00000000" w:rsidDel="00000000" w:rsidP="00000000" w:rsidRDefault="00000000" w:rsidRPr="00000000" w14:paraId="00000072">
            <w:pPr>
              <w:jc w:val="both"/>
              <w:rPr>
                <w:color w:val="000000"/>
              </w:rPr>
            </w:pPr>
            <w:r w:rsidDel="00000000" w:rsidR="00000000" w:rsidRPr="00000000">
              <w:rPr>
                <w:color w:val="000000"/>
                <w:rtl w:val="0"/>
              </w:rPr>
              <w:t xml:space="preserve">Pavaduotoja ugdymui, metodinės tarybos pirmininkas</w:t>
            </w:r>
          </w:p>
          <w:p w:rsidR="00000000" w:rsidDel="00000000" w:rsidP="00000000" w:rsidRDefault="00000000" w:rsidRPr="00000000" w14:paraId="00000073">
            <w:pPr>
              <w:jc w:val="both"/>
              <w:rPr>
                <w:color w:val="000000"/>
              </w:rPr>
            </w:pPr>
            <w:r w:rsidDel="00000000" w:rsidR="00000000" w:rsidRPr="00000000">
              <w:rPr>
                <w:rtl w:val="0"/>
              </w:rPr>
            </w:r>
          </w:p>
          <w:p w:rsidR="00000000" w:rsidDel="00000000" w:rsidP="00000000" w:rsidRDefault="00000000" w:rsidRPr="00000000" w14:paraId="00000074">
            <w:pPr>
              <w:jc w:val="both"/>
              <w:rPr>
                <w:color w:val="000000"/>
              </w:rPr>
            </w:pPr>
            <w:r w:rsidDel="00000000" w:rsidR="00000000" w:rsidRPr="00000000">
              <w:rPr>
                <w:rtl w:val="0"/>
              </w:rPr>
            </w:r>
          </w:p>
          <w:p w:rsidR="00000000" w:rsidDel="00000000" w:rsidP="00000000" w:rsidRDefault="00000000" w:rsidRPr="00000000" w14:paraId="00000075">
            <w:pPr>
              <w:jc w:val="both"/>
              <w:rPr>
                <w:color w:val="000000"/>
              </w:rPr>
            </w:pPr>
            <w:r w:rsidDel="00000000" w:rsidR="00000000" w:rsidRPr="00000000">
              <w:rPr>
                <w:color w:val="000000"/>
                <w:rtl w:val="0"/>
              </w:rPr>
              <w:t xml:space="preserve">Metodinės tarybos pirmininkas</w:t>
            </w:r>
          </w:p>
          <w:p w:rsidR="00000000" w:rsidDel="00000000" w:rsidP="00000000" w:rsidRDefault="00000000" w:rsidRPr="00000000" w14:paraId="00000076">
            <w:pPr>
              <w:jc w:val="both"/>
              <w:rPr>
                <w:color w:val="000000"/>
              </w:rPr>
            </w:pPr>
            <w:r w:rsidDel="00000000" w:rsidR="00000000" w:rsidRPr="00000000">
              <w:rPr>
                <w:rtl w:val="0"/>
              </w:rPr>
            </w:r>
          </w:p>
          <w:p w:rsidR="00000000" w:rsidDel="00000000" w:rsidP="00000000" w:rsidRDefault="00000000" w:rsidRPr="00000000" w14:paraId="00000077">
            <w:pPr>
              <w:jc w:val="both"/>
              <w:rPr>
                <w:color w:val="000000"/>
              </w:rPr>
            </w:pPr>
            <w:r w:rsidDel="00000000" w:rsidR="00000000" w:rsidRPr="00000000">
              <w:rPr>
                <w:rtl w:val="0"/>
              </w:rPr>
            </w:r>
          </w:p>
          <w:p w:rsidR="00000000" w:rsidDel="00000000" w:rsidP="00000000" w:rsidRDefault="00000000" w:rsidRPr="00000000" w14:paraId="00000078">
            <w:pPr>
              <w:jc w:val="both"/>
              <w:rPr>
                <w:color w:val="000000"/>
              </w:rPr>
            </w:pPr>
            <w:r w:rsidDel="00000000" w:rsidR="00000000" w:rsidRPr="00000000">
              <w:rPr>
                <w:rtl w:val="0"/>
              </w:rPr>
            </w:r>
          </w:p>
          <w:p w:rsidR="00000000" w:rsidDel="00000000" w:rsidP="00000000" w:rsidRDefault="00000000" w:rsidRPr="00000000" w14:paraId="00000079">
            <w:pPr>
              <w:jc w:val="both"/>
              <w:rPr>
                <w:color w:val="000000"/>
              </w:rPr>
            </w:pPr>
            <w:r w:rsidDel="00000000" w:rsidR="00000000" w:rsidRPr="00000000">
              <w:rPr>
                <w:color w:val="000000"/>
                <w:rtl w:val="0"/>
              </w:rPr>
              <w:t xml:space="preserve">Pavaduotoja ugdymui</w:t>
            </w:r>
          </w:p>
          <w:p w:rsidR="00000000" w:rsidDel="00000000" w:rsidP="00000000" w:rsidRDefault="00000000" w:rsidRPr="00000000" w14:paraId="0000007A">
            <w:pPr>
              <w:jc w:val="both"/>
              <w:rPr>
                <w:color w:val="000000"/>
              </w:rPr>
            </w:pPr>
            <w:r w:rsidDel="00000000" w:rsidR="00000000" w:rsidRPr="00000000">
              <w:rPr>
                <w:rtl w:val="0"/>
              </w:rPr>
            </w:r>
          </w:p>
          <w:p w:rsidR="00000000" w:rsidDel="00000000" w:rsidP="00000000" w:rsidRDefault="00000000" w:rsidRPr="00000000" w14:paraId="0000007B">
            <w:pPr>
              <w:jc w:val="both"/>
              <w:rPr>
                <w:color w:val="000000"/>
              </w:rPr>
            </w:pPr>
            <w:r w:rsidDel="00000000" w:rsidR="00000000" w:rsidRPr="00000000">
              <w:rPr>
                <w:rtl w:val="0"/>
              </w:rPr>
            </w:r>
          </w:p>
          <w:p w:rsidR="00000000" w:rsidDel="00000000" w:rsidP="00000000" w:rsidRDefault="00000000" w:rsidRPr="00000000" w14:paraId="0000007C">
            <w:pPr>
              <w:jc w:val="both"/>
              <w:rPr>
                <w:color w:val="000000"/>
              </w:rPr>
            </w:pPr>
            <w:r w:rsidDel="00000000" w:rsidR="00000000" w:rsidRPr="00000000">
              <w:rPr>
                <w:rtl w:val="0"/>
              </w:rPr>
            </w:r>
          </w:p>
          <w:p w:rsidR="00000000" w:rsidDel="00000000" w:rsidP="00000000" w:rsidRDefault="00000000" w:rsidRPr="00000000" w14:paraId="0000007D">
            <w:pPr>
              <w:jc w:val="both"/>
              <w:rPr>
                <w:color w:val="000000"/>
              </w:rPr>
            </w:pPr>
            <w:r w:rsidDel="00000000" w:rsidR="00000000" w:rsidRPr="00000000">
              <w:rPr>
                <w:rtl w:val="0"/>
              </w:rPr>
            </w:r>
          </w:p>
          <w:p w:rsidR="00000000" w:rsidDel="00000000" w:rsidP="00000000" w:rsidRDefault="00000000" w:rsidRPr="00000000" w14:paraId="0000007E">
            <w:pPr>
              <w:jc w:val="both"/>
              <w:rPr>
                <w:color w:val="000000"/>
              </w:rPr>
            </w:pPr>
            <w:r w:rsidDel="00000000" w:rsidR="00000000" w:rsidRPr="00000000">
              <w:rPr>
                <w:rtl w:val="0"/>
              </w:rPr>
            </w:r>
          </w:p>
          <w:p w:rsidR="00000000" w:rsidDel="00000000" w:rsidP="00000000" w:rsidRDefault="00000000" w:rsidRPr="00000000" w14:paraId="0000007F">
            <w:pPr>
              <w:jc w:val="both"/>
              <w:rPr>
                <w:color w:val="000000"/>
              </w:rPr>
            </w:pPr>
            <w:r w:rsidDel="00000000" w:rsidR="00000000" w:rsidRPr="00000000">
              <w:rPr>
                <w:color w:val="000000"/>
                <w:rtl w:val="0"/>
              </w:rPr>
              <w:t xml:space="preserve">Direktorė</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0">
            <w:pPr>
              <w:jc w:val="both"/>
              <w:rPr>
                <w:color w:val="000000"/>
              </w:rPr>
            </w:pPr>
            <w:r w:rsidDel="00000000" w:rsidR="00000000" w:rsidRPr="00000000">
              <w:rPr>
                <w:color w:val="000000"/>
                <w:rtl w:val="0"/>
              </w:rPr>
              <w:t xml:space="preserve">Žmogiškieji ištekliai</w:t>
            </w:r>
          </w:p>
          <w:p w:rsidR="00000000" w:rsidDel="00000000" w:rsidP="00000000" w:rsidRDefault="00000000" w:rsidRPr="00000000" w14:paraId="00000081">
            <w:pPr>
              <w:jc w:val="both"/>
              <w:rPr>
                <w:color w:val="000000"/>
              </w:rPr>
            </w:pPr>
            <w:r w:rsidDel="00000000" w:rsidR="00000000" w:rsidRPr="00000000">
              <w:rPr>
                <w:rtl w:val="0"/>
              </w:rPr>
            </w:r>
          </w:p>
          <w:p w:rsidR="00000000" w:rsidDel="00000000" w:rsidP="00000000" w:rsidRDefault="00000000" w:rsidRPr="00000000" w14:paraId="00000082">
            <w:pPr>
              <w:jc w:val="both"/>
              <w:rPr>
                <w:color w:val="000000"/>
              </w:rPr>
            </w:pPr>
            <w:r w:rsidDel="00000000" w:rsidR="00000000" w:rsidRPr="00000000">
              <w:rPr>
                <w:rtl w:val="0"/>
              </w:rPr>
            </w:r>
          </w:p>
          <w:p w:rsidR="00000000" w:rsidDel="00000000" w:rsidP="00000000" w:rsidRDefault="00000000" w:rsidRPr="00000000" w14:paraId="00000083">
            <w:pPr>
              <w:jc w:val="both"/>
              <w:rPr>
                <w:color w:val="000000"/>
              </w:rPr>
            </w:pPr>
            <w:r w:rsidDel="00000000" w:rsidR="00000000" w:rsidRPr="00000000">
              <w:rPr>
                <w:rtl w:val="0"/>
              </w:rPr>
            </w:r>
          </w:p>
          <w:p w:rsidR="00000000" w:rsidDel="00000000" w:rsidP="00000000" w:rsidRDefault="00000000" w:rsidRPr="00000000" w14:paraId="00000084">
            <w:pPr>
              <w:jc w:val="both"/>
              <w:rPr>
                <w:color w:val="000000"/>
              </w:rPr>
            </w:pPr>
            <w:r w:rsidDel="00000000" w:rsidR="00000000" w:rsidRPr="00000000">
              <w:rPr>
                <w:color w:val="000000"/>
                <w:rtl w:val="0"/>
              </w:rPr>
              <w:t xml:space="preserve">Žmogiškieji ištekliai</w:t>
            </w:r>
          </w:p>
          <w:p w:rsidR="00000000" w:rsidDel="00000000" w:rsidP="00000000" w:rsidRDefault="00000000" w:rsidRPr="00000000" w14:paraId="00000085">
            <w:pPr>
              <w:jc w:val="both"/>
              <w:rPr>
                <w:color w:val="000000"/>
              </w:rPr>
            </w:pPr>
            <w:r w:rsidDel="00000000" w:rsidR="00000000" w:rsidRPr="00000000">
              <w:rPr>
                <w:rtl w:val="0"/>
              </w:rPr>
            </w:r>
          </w:p>
          <w:p w:rsidR="00000000" w:rsidDel="00000000" w:rsidP="00000000" w:rsidRDefault="00000000" w:rsidRPr="00000000" w14:paraId="00000086">
            <w:pPr>
              <w:jc w:val="both"/>
              <w:rPr>
                <w:color w:val="000000"/>
              </w:rPr>
            </w:pPr>
            <w:r w:rsidDel="00000000" w:rsidR="00000000" w:rsidRPr="00000000">
              <w:rPr>
                <w:rtl w:val="0"/>
              </w:rPr>
            </w:r>
          </w:p>
          <w:p w:rsidR="00000000" w:rsidDel="00000000" w:rsidP="00000000" w:rsidRDefault="00000000" w:rsidRPr="00000000" w14:paraId="00000087">
            <w:pPr>
              <w:jc w:val="both"/>
              <w:rPr>
                <w:color w:val="000000"/>
              </w:rPr>
            </w:pPr>
            <w:r w:rsidDel="00000000" w:rsidR="00000000" w:rsidRPr="00000000">
              <w:rPr>
                <w:rtl w:val="0"/>
              </w:rPr>
            </w:r>
          </w:p>
          <w:p w:rsidR="00000000" w:rsidDel="00000000" w:rsidP="00000000" w:rsidRDefault="00000000" w:rsidRPr="00000000" w14:paraId="00000088">
            <w:pPr>
              <w:rPr>
                <w:color w:val="000000"/>
              </w:rPr>
            </w:pPr>
            <w:r w:rsidDel="00000000" w:rsidR="00000000" w:rsidRPr="00000000">
              <w:rPr>
                <w:color w:val="000000"/>
                <w:rtl w:val="0"/>
              </w:rPr>
              <w:t xml:space="preserve">MK lėšos,</w:t>
            </w:r>
          </w:p>
          <w:p w:rsidR="00000000" w:rsidDel="00000000" w:rsidP="00000000" w:rsidRDefault="00000000" w:rsidRPr="00000000" w14:paraId="00000089">
            <w:pPr>
              <w:jc w:val="both"/>
              <w:rPr>
                <w:color w:val="000000"/>
              </w:rPr>
            </w:pPr>
            <w:r w:rsidDel="00000000" w:rsidR="00000000" w:rsidRPr="00000000">
              <w:rPr>
                <w:color w:val="000000"/>
                <w:rtl w:val="0"/>
              </w:rPr>
              <w:t xml:space="preserve">žmogiškieji ištekliai, projekto lėšos</w:t>
            </w:r>
          </w:p>
          <w:p w:rsidR="00000000" w:rsidDel="00000000" w:rsidP="00000000" w:rsidRDefault="00000000" w:rsidRPr="00000000" w14:paraId="0000008A">
            <w:pPr>
              <w:rPr>
                <w:color w:val="000000"/>
              </w:rPr>
            </w:pPr>
            <w:r w:rsidDel="00000000" w:rsidR="00000000" w:rsidRPr="00000000">
              <w:rPr>
                <w:rtl w:val="0"/>
              </w:rPr>
            </w:r>
          </w:p>
          <w:p w:rsidR="00000000" w:rsidDel="00000000" w:rsidP="00000000" w:rsidRDefault="00000000" w:rsidRPr="00000000" w14:paraId="0000008B">
            <w:pPr>
              <w:rPr>
                <w:color w:val="000000"/>
              </w:rPr>
            </w:pPr>
            <w:r w:rsidDel="00000000" w:rsidR="00000000" w:rsidRPr="00000000">
              <w:rPr>
                <w:color w:val="000000"/>
                <w:rtl w:val="0"/>
              </w:rPr>
              <w:t xml:space="preserve">MK lėšos,</w:t>
            </w:r>
          </w:p>
          <w:p w:rsidR="00000000" w:rsidDel="00000000" w:rsidP="00000000" w:rsidRDefault="00000000" w:rsidRPr="00000000" w14:paraId="0000008C">
            <w:pPr>
              <w:rPr>
                <w:color w:val="000000"/>
              </w:rPr>
            </w:pPr>
            <w:r w:rsidDel="00000000" w:rsidR="00000000" w:rsidRPr="00000000">
              <w:rPr>
                <w:color w:val="000000"/>
                <w:rtl w:val="0"/>
              </w:rPr>
              <w:t xml:space="preserve">žmogiškieji ištekliai</w:t>
            </w:r>
          </w:p>
          <w:p w:rsidR="00000000" w:rsidDel="00000000" w:rsidP="00000000" w:rsidRDefault="00000000" w:rsidRPr="00000000" w14:paraId="0000008D">
            <w:pPr>
              <w:rPr>
                <w:color w:val="000000"/>
              </w:rPr>
            </w:pPr>
            <w:r w:rsidDel="00000000" w:rsidR="00000000" w:rsidRPr="00000000">
              <w:rPr>
                <w:rtl w:val="0"/>
              </w:rPr>
            </w:r>
          </w:p>
          <w:p w:rsidR="00000000" w:rsidDel="00000000" w:rsidP="00000000" w:rsidRDefault="00000000" w:rsidRPr="00000000" w14:paraId="0000008E">
            <w:pPr>
              <w:rPr>
                <w:color w:val="000000"/>
              </w:rPr>
            </w:pPr>
            <w:r w:rsidDel="00000000" w:rsidR="00000000" w:rsidRPr="00000000">
              <w:rPr>
                <w:rtl w:val="0"/>
              </w:rPr>
            </w:r>
          </w:p>
          <w:p w:rsidR="00000000" w:rsidDel="00000000" w:rsidP="00000000" w:rsidRDefault="00000000" w:rsidRPr="00000000" w14:paraId="0000008F">
            <w:pPr>
              <w:rPr>
                <w:color w:val="000000"/>
              </w:rPr>
            </w:pPr>
            <w:r w:rsidDel="00000000" w:rsidR="00000000" w:rsidRPr="00000000">
              <w:rPr>
                <w:color w:val="000000"/>
                <w:rtl w:val="0"/>
              </w:rPr>
              <w:t xml:space="preserve">MK lėšos,</w:t>
            </w:r>
          </w:p>
          <w:p w:rsidR="00000000" w:rsidDel="00000000" w:rsidP="00000000" w:rsidRDefault="00000000" w:rsidRPr="00000000" w14:paraId="00000090">
            <w:pPr>
              <w:rPr>
                <w:color w:val="000000"/>
              </w:rPr>
            </w:pPr>
            <w:r w:rsidDel="00000000" w:rsidR="00000000" w:rsidRPr="00000000">
              <w:rPr>
                <w:color w:val="000000"/>
                <w:rtl w:val="0"/>
              </w:rPr>
              <w:t xml:space="preserve">žmogiškieji ištekliai</w:t>
            </w:r>
          </w:p>
          <w:p w:rsidR="00000000" w:rsidDel="00000000" w:rsidP="00000000" w:rsidRDefault="00000000" w:rsidRPr="00000000" w14:paraId="00000091">
            <w:pPr>
              <w:rPr>
                <w:color w:val="000000"/>
              </w:rPr>
            </w:pPr>
            <w:r w:rsidDel="00000000" w:rsidR="00000000" w:rsidRPr="00000000">
              <w:rPr>
                <w:rtl w:val="0"/>
              </w:rPr>
            </w:r>
          </w:p>
          <w:p w:rsidR="00000000" w:rsidDel="00000000" w:rsidP="00000000" w:rsidRDefault="00000000" w:rsidRPr="00000000" w14:paraId="00000092">
            <w:pPr>
              <w:rPr>
                <w:color w:val="000000"/>
              </w:rPr>
            </w:pPr>
            <w:r w:rsidDel="00000000" w:rsidR="00000000" w:rsidRPr="00000000">
              <w:rPr>
                <w:rtl w:val="0"/>
              </w:rPr>
            </w:r>
          </w:p>
          <w:p w:rsidR="00000000" w:rsidDel="00000000" w:rsidP="00000000" w:rsidRDefault="00000000" w:rsidRPr="00000000" w14:paraId="00000093">
            <w:pPr>
              <w:rPr>
                <w:color w:val="000000"/>
              </w:rPr>
            </w:pPr>
            <w:r w:rsidDel="00000000" w:rsidR="00000000" w:rsidRPr="00000000">
              <w:rPr>
                <w:rtl w:val="0"/>
              </w:rPr>
            </w:r>
          </w:p>
          <w:p w:rsidR="00000000" w:rsidDel="00000000" w:rsidP="00000000" w:rsidRDefault="00000000" w:rsidRPr="00000000" w14:paraId="00000094">
            <w:pPr>
              <w:rPr>
                <w:color w:val="000000"/>
              </w:rPr>
            </w:pPr>
            <w:r w:rsidDel="00000000" w:rsidR="00000000" w:rsidRPr="00000000">
              <w:rPr>
                <w:rtl w:val="0"/>
              </w:rPr>
            </w:r>
          </w:p>
          <w:p w:rsidR="00000000" w:rsidDel="00000000" w:rsidP="00000000" w:rsidRDefault="00000000" w:rsidRPr="00000000" w14:paraId="00000095">
            <w:pPr>
              <w:rPr>
                <w:color w:val="000000"/>
              </w:rPr>
            </w:pPr>
            <w:r w:rsidDel="00000000" w:rsidR="00000000" w:rsidRPr="00000000">
              <w:rPr>
                <w:color w:val="000000"/>
                <w:rtl w:val="0"/>
              </w:rPr>
              <w:t xml:space="preserve">Žmogiškieji ištekliai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jc w:val="both"/>
              <w:rPr>
                <w:color w:val="000000"/>
              </w:rPr>
            </w:pPr>
            <w:r w:rsidDel="00000000" w:rsidR="00000000" w:rsidRPr="00000000">
              <w:rPr>
                <w:color w:val="000000"/>
                <w:rtl w:val="0"/>
              </w:rPr>
              <w:t xml:space="preserve">100% mokinių nusimato mokymosi pasiekimų lūkesčius, kurie kaupiami mokinio aplanke.</w:t>
            </w:r>
          </w:p>
          <w:p w:rsidR="00000000" w:rsidDel="00000000" w:rsidP="00000000" w:rsidRDefault="00000000" w:rsidRPr="00000000" w14:paraId="00000097">
            <w:pPr>
              <w:jc w:val="both"/>
              <w:rPr>
                <w:color w:val="000000"/>
              </w:rPr>
            </w:pPr>
            <w:r w:rsidDel="00000000" w:rsidR="00000000" w:rsidRPr="00000000">
              <w:rPr>
                <w:rtl w:val="0"/>
              </w:rPr>
            </w:r>
          </w:p>
          <w:p w:rsidR="00000000" w:rsidDel="00000000" w:rsidP="00000000" w:rsidRDefault="00000000" w:rsidRPr="00000000" w14:paraId="00000098">
            <w:pPr>
              <w:jc w:val="both"/>
              <w:rPr>
                <w:color w:val="000000"/>
              </w:rPr>
            </w:pPr>
            <w:r w:rsidDel="00000000" w:rsidR="00000000" w:rsidRPr="00000000">
              <w:rPr>
                <w:rtl w:val="0"/>
              </w:rPr>
            </w:r>
          </w:p>
          <w:p w:rsidR="00000000" w:rsidDel="00000000" w:rsidP="00000000" w:rsidRDefault="00000000" w:rsidRPr="00000000" w14:paraId="00000099">
            <w:pPr>
              <w:jc w:val="both"/>
              <w:rPr>
                <w:color w:val="000000"/>
              </w:rPr>
            </w:pPr>
            <w:r w:rsidDel="00000000" w:rsidR="00000000" w:rsidRPr="00000000">
              <w:rPr>
                <w:color w:val="000000"/>
                <w:rtl w:val="0"/>
              </w:rPr>
              <w:t xml:space="preserve">100% mokinių nusimato mokymosi pasiekimų lūkesčius ir analizuoja rezultatus.</w:t>
            </w:r>
          </w:p>
          <w:p w:rsidR="00000000" w:rsidDel="00000000" w:rsidP="00000000" w:rsidRDefault="00000000" w:rsidRPr="00000000" w14:paraId="0000009A">
            <w:pPr>
              <w:jc w:val="both"/>
              <w:rPr>
                <w:color w:val="000000"/>
              </w:rPr>
            </w:pPr>
            <w:r w:rsidDel="00000000" w:rsidR="00000000" w:rsidRPr="00000000">
              <w:rPr>
                <w:rtl w:val="0"/>
              </w:rPr>
            </w:r>
          </w:p>
          <w:p w:rsidR="00000000" w:rsidDel="00000000" w:rsidP="00000000" w:rsidRDefault="00000000" w:rsidRPr="00000000" w14:paraId="0000009B">
            <w:pPr>
              <w:jc w:val="both"/>
              <w:rPr>
                <w:color w:val="000000"/>
              </w:rPr>
            </w:pPr>
            <w:r w:rsidDel="00000000" w:rsidR="00000000" w:rsidRPr="00000000">
              <w:rPr>
                <w:rtl w:val="0"/>
              </w:rPr>
            </w:r>
          </w:p>
          <w:p w:rsidR="00000000" w:rsidDel="00000000" w:rsidP="00000000" w:rsidRDefault="00000000" w:rsidRPr="00000000" w14:paraId="0000009C">
            <w:pPr>
              <w:jc w:val="both"/>
              <w:rPr>
                <w:color w:val="000000"/>
              </w:rPr>
            </w:pPr>
            <w:r w:rsidDel="00000000" w:rsidR="00000000" w:rsidRPr="00000000">
              <w:rPr>
                <w:color w:val="000000"/>
                <w:rtl w:val="0"/>
              </w:rPr>
              <w:t xml:space="preserve">Kiekvienas mokytojas praves bent po 5 pamokas bendradarbiaujant su mokomųjų dalykų mokytojais, kitais specialistais, soc. partneriais.</w:t>
            </w:r>
          </w:p>
          <w:p w:rsidR="00000000" w:rsidDel="00000000" w:rsidP="00000000" w:rsidRDefault="00000000" w:rsidRPr="00000000" w14:paraId="0000009D">
            <w:pPr>
              <w:jc w:val="both"/>
              <w:rPr>
                <w:color w:val="000000"/>
              </w:rPr>
            </w:pPr>
            <w:r w:rsidDel="00000000" w:rsidR="00000000" w:rsidRPr="00000000">
              <w:rPr>
                <w:rtl w:val="0"/>
              </w:rPr>
            </w:r>
          </w:p>
          <w:p w:rsidR="00000000" w:rsidDel="00000000" w:rsidP="00000000" w:rsidRDefault="00000000" w:rsidRPr="00000000" w14:paraId="0000009E">
            <w:pPr>
              <w:jc w:val="both"/>
              <w:rPr>
                <w:color w:val="000000"/>
              </w:rPr>
            </w:pPr>
            <w:r w:rsidDel="00000000" w:rsidR="00000000" w:rsidRPr="00000000">
              <w:rPr>
                <w:color w:val="000000"/>
                <w:rtl w:val="0"/>
              </w:rPr>
              <w:t xml:space="preserve">Pereita prie personalizuoto mokymo. Visi mokytojai sudaro galimybes mokiniams pasirinkti užduotis pagal jų gebėjimus.70% mokinių geba įsivertinti pažangą pamokoje.</w:t>
            </w:r>
          </w:p>
          <w:p w:rsidR="00000000" w:rsidDel="00000000" w:rsidP="00000000" w:rsidRDefault="00000000" w:rsidRPr="00000000" w14:paraId="0000009F">
            <w:pPr>
              <w:jc w:val="both"/>
              <w:rPr>
                <w:color w:val="000000"/>
              </w:rPr>
            </w:pPr>
            <w:r w:rsidDel="00000000" w:rsidR="00000000" w:rsidRPr="00000000">
              <w:rPr>
                <w:color w:val="000000"/>
                <w:rtl w:val="0"/>
              </w:rPr>
              <w:t xml:space="preserve">100% tėvų dalyvauja trišaliuose pokalbiuose „Klasės vadovas-mokinys-tėvas“.</w:t>
            </w:r>
          </w:p>
          <w:p w:rsidR="00000000" w:rsidDel="00000000" w:rsidP="00000000" w:rsidRDefault="00000000" w:rsidRPr="00000000" w14:paraId="000000A0">
            <w:pPr>
              <w:jc w:val="both"/>
              <w:rPr>
                <w:color w:val="000000"/>
              </w:rPr>
            </w:pPr>
            <w:r w:rsidDel="00000000" w:rsidR="00000000" w:rsidRPr="00000000">
              <w:rPr>
                <w:color w:val="000000"/>
                <w:rtl w:val="0"/>
              </w:rPr>
              <w:t xml:space="preserve">80% pakviestųjų tėvų dalyvauja trišaliuose pokalbiuose „Dalyko mokytojas-mokinys-tėvas“.</w:t>
            </w:r>
          </w:p>
          <w:p w:rsidR="00000000" w:rsidDel="00000000" w:rsidP="00000000" w:rsidRDefault="00000000" w:rsidRPr="00000000" w14:paraId="000000A1">
            <w:pPr>
              <w:jc w:val="both"/>
              <w:rPr>
                <w:color w:val="000000"/>
              </w:rPr>
            </w:pPr>
            <w:r w:rsidDel="00000000" w:rsidR="00000000" w:rsidRPr="00000000">
              <w:rPr>
                <w:rtl w:val="0"/>
              </w:rPr>
            </w:r>
          </w:p>
          <w:p w:rsidR="00000000" w:rsidDel="00000000" w:rsidP="00000000" w:rsidRDefault="00000000" w:rsidRPr="00000000" w14:paraId="000000A2">
            <w:pPr>
              <w:jc w:val="both"/>
              <w:rPr>
                <w:color w:val="000000"/>
              </w:rPr>
            </w:pPr>
            <w:r w:rsidDel="00000000" w:rsidR="00000000" w:rsidRPr="00000000">
              <w:rPr>
                <w:color w:val="000000"/>
                <w:rtl w:val="0"/>
              </w:rPr>
              <w:t xml:space="preserve">Pateikti pasiūlymai Panevėžio rajono savivaldybės atstovams, kuruojantiems paraiškos pildymą. Pateikta paraiška finansavimui.</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3">
            <w:pPr>
              <w:ind w:firstLine="34"/>
              <w:jc w:val="both"/>
              <w:rPr>
                <w:color w:val="000000"/>
              </w:rPr>
            </w:pPr>
            <w:r w:rsidDel="00000000" w:rsidR="00000000" w:rsidRPr="00000000">
              <w:rPr>
                <w:color w:val="000000"/>
                <w:rtl w:val="0"/>
              </w:rPr>
              <w:t xml:space="preserve">1.2. Identifikuoti ir ugdyti gabius mokinius;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4">
            <w:pPr>
              <w:ind w:firstLine="34"/>
              <w:rPr>
                <w:color w:val="000000"/>
              </w:rPr>
            </w:pPr>
            <w:r w:rsidDel="00000000" w:rsidR="00000000" w:rsidRPr="00000000">
              <w:rPr>
                <w:color w:val="000000"/>
                <w:rtl w:val="0"/>
              </w:rPr>
              <w:t xml:space="preserve">1.2.1. Sistemos darbui su gabiais mokiniais kūrimas.</w:t>
            </w:r>
          </w:p>
          <w:p w:rsidR="00000000" w:rsidDel="00000000" w:rsidP="00000000" w:rsidRDefault="00000000" w:rsidRPr="00000000" w14:paraId="000000A5">
            <w:pPr>
              <w:ind w:firstLine="34"/>
              <w:rPr>
                <w:color w:val="000000"/>
              </w:rPr>
            </w:pPr>
            <w:r w:rsidDel="00000000" w:rsidR="00000000" w:rsidRPr="00000000">
              <w:rPr>
                <w:rtl w:val="0"/>
              </w:rPr>
            </w:r>
          </w:p>
          <w:p w:rsidR="00000000" w:rsidDel="00000000" w:rsidP="00000000" w:rsidRDefault="00000000" w:rsidRPr="00000000" w14:paraId="000000A6">
            <w:pPr>
              <w:ind w:firstLine="34"/>
              <w:rPr>
                <w:color w:val="000000"/>
              </w:rPr>
            </w:pPr>
            <w:r w:rsidDel="00000000" w:rsidR="00000000" w:rsidRPr="00000000">
              <w:rPr>
                <w:rtl w:val="0"/>
              </w:rPr>
            </w:r>
          </w:p>
          <w:p w:rsidR="00000000" w:rsidDel="00000000" w:rsidP="00000000" w:rsidRDefault="00000000" w:rsidRPr="00000000" w14:paraId="000000A7">
            <w:pPr>
              <w:ind w:firstLine="34"/>
              <w:rPr>
                <w:color w:val="000000"/>
              </w:rPr>
            </w:pPr>
            <w:r w:rsidDel="00000000" w:rsidR="00000000" w:rsidRPr="00000000">
              <w:rPr>
                <w:rtl w:val="0"/>
              </w:rPr>
            </w:r>
          </w:p>
          <w:p w:rsidR="00000000" w:rsidDel="00000000" w:rsidP="00000000" w:rsidRDefault="00000000" w:rsidRPr="00000000" w14:paraId="000000A8">
            <w:pPr>
              <w:ind w:firstLine="34"/>
              <w:rPr>
                <w:color w:val="000000"/>
              </w:rPr>
            </w:pPr>
            <w:r w:rsidDel="00000000" w:rsidR="00000000" w:rsidRPr="00000000">
              <w:rPr>
                <w:rtl w:val="0"/>
              </w:rPr>
            </w:r>
          </w:p>
          <w:p w:rsidR="00000000" w:rsidDel="00000000" w:rsidP="00000000" w:rsidRDefault="00000000" w:rsidRPr="00000000" w14:paraId="000000A9">
            <w:pPr>
              <w:ind w:firstLine="34"/>
              <w:rPr>
                <w:color w:val="000000"/>
              </w:rPr>
            </w:pPr>
            <w:r w:rsidDel="00000000" w:rsidR="00000000" w:rsidRPr="00000000">
              <w:rPr>
                <w:color w:val="000000"/>
                <w:rtl w:val="0"/>
              </w:rPr>
              <w:t xml:space="preserve">1.2.2. Mokinių rengimas mokyklos, rajono, šalies, tarptautiniams konkursams, olimpiadoms, projektams.</w:t>
            </w:r>
          </w:p>
          <w:p w:rsidR="00000000" w:rsidDel="00000000" w:rsidP="00000000" w:rsidRDefault="00000000" w:rsidRPr="00000000" w14:paraId="000000AA">
            <w:pPr>
              <w:ind w:firstLine="34"/>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B">
            <w:pPr>
              <w:jc w:val="both"/>
              <w:rPr>
                <w:color w:val="000000"/>
              </w:rPr>
            </w:pPr>
            <w:r w:rsidDel="00000000" w:rsidR="00000000" w:rsidRPr="00000000">
              <w:rPr>
                <w:color w:val="000000"/>
                <w:rtl w:val="0"/>
              </w:rPr>
              <w:t xml:space="preserve">Per metus</w:t>
            </w:r>
          </w:p>
          <w:p w:rsidR="00000000" w:rsidDel="00000000" w:rsidP="00000000" w:rsidRDefault="00000000" w:rsidRPr="00000000" w14:paraId="000000AC">
            <w:pPr>
              <w:ind w:firstLine="34"/>
              <w:jc w:val="both"/>
              <w:rPr>
                <w:color w:val="000000"/>
              </w:rPr>
            </w:pPr>
            <w:r w:rsidDel="00000000" w:rsidR="00000000" w:rsidRPr="00000000">
              <w:rPr>
                <w:rtl w:val="0"/>
              </w:rPr>
            </w:r>
          </w:p>
          <w:p w:rsidR="00000000" w:rsidDel="00000000" w:rsidP="00000000" w:rsidRDefault="00000000" w:rsidRPr="00000000" w14:paraId="000000AD">
            <w:pPr>
              <w:ind w:firstLine="34"/>
              <w:rPr>
                <w:color w:val="000000"/>
              </w:rPr>
            </w:pPr>
            <w:r w:rsidDel="00000000" w:rsidR="00000000" w:rsidRPr="00000000">
              <w:rPr>
                <w:rtl w:val="0"/>
              </w:rPr>
            </w:r>
          </w:p>
          <w:p w:rsidR="00000000" w:rsidDel="00000000" w:rsidP="00000000" w:rsidRDefault="00000000" w:rsidRPr="00000000" w14:paraId="000000AE">
            <w:pPr>
              <w:ind w:firstLine="34"/>
              <w:rPr>
                <w:color w:val="000000"/>
              </w:rPr>
            </w:pPr>
            <w:r w:rsidDel="00000000" w:rsidR="00000000" w:rsidRPr="00000000">
              <w:rPr>
                <w:rtl w:val="0"/>
              </w:rPr>
            </w:r>
          </w:p>
          <w:p w:rsidR="00000000" w:rsidDel="00000000" w:rsidP="00000000" w:rsidRDefault="00000000" w:rsidRPr="00000000" w14:paraId="000000AF">
            <w:pPr>
              <w:ind w:firstLine="34"/>
              <w:rPr>
                <w:color w:val="000000"/>
              </w:rPr>
            </w:pPr>
            <w:r w:rsidDel="00000000" w:rsidR="00000000" w:rsidRPr="00000000">
              <w:rPr>
                <w:rtl w:val="0"/>
              </w:rPr>
            </w:r>
          </w:p>
          <w:p w:rsidR="00000000" w:rsidDel="00000000" w:rsidP="00000000" w:rsidRDefault="00000000" w:rsidRPr="00000000" w14:paraId="000000B0">
            <w:pPr>
              <w:ind w:firstLine="34"/>
              <w:rPr>
                <w:color w:val="000000"/>
              </w:rPr>
            </w:pPr>
            <w:r w:rsidDel="00000000" w:rsidR="00000000" w:rsidRPr="00000000">
              <w:rPr>
                <w:rtl w:val="0"/>
              </w:rPr>
            </w:r>
          </w:p>
          <w:p w:rsidR="00000000" w:rsidDel="00000000" w:rsidP="00000000" w:rsidRDefault="00000000" w:rsidRPr="00000000" w14:paraId="000000B1">
            <w:pPr>
              <w:ind w:firstLine="34"/>
              <w:rPr>
                <w:color w:val="000000"/>
              </w:rPr>
            </w:pPr>
            <w:r w:rsidDel="00000000" w:rsidR="00000000" w:rsidRPr="00000000">
              <w:rPr>
                <w:color w:val="000000"/>
                <w:rtl w:val="0"/>
              </w:rPr>
              <w:t xml:space="preserve">Pagal patvirtintą olimpiadų planą, ruošiantis renginiams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2">
            <w:pPr>
              <w:ind w:firstLine="34"/>
              <w:jc w:val="both"/>
              <w:rPr>
                <w:color w:val="000000"/>
              </w:rPr>
            </w:pPr>
            <w:r w:rsidDel="00000000" w:rsidR="00000000" w:rsidRPr="00000000">
              <w:rPr>
                <w:color w:val="000000"/>
                <w:rtl w:val="0"/>
              </w:rPr>
              <w:t xml:space="preserve">Pavaduotoja ugdymui</w:t>
            </w:r>
          </w:p>
          <w:p w:rsidR="00000000" w:rsidDel="00000000" w:rsidP="00000000" w:rsidRDefault="00000000" w:rsidRPr="00000000" w14:paraId="000000B3">
            <w:pPr>
              <w:ind w:firstLine="34"/>
              <w:jc w:val="both"/>
              <w:rPr>
                <w:color w:val="000000"/>
              </w:rPr>
            </w:pPr>
            <w:r w:rsidDel="00000000" w:rsidR="00000000" w:rsidRPr="00000000">
              <w:rPr>
                <w:rtl w:val="0"/>
              </w:rPr>
            </w:r>
          </w:p>
          <w:p w:rsidR="00000000" w:rsidDel="00000000" w:rsidP="00000000" w:rsidRDefault="00000000" w:rsidRPr="00000000" w14:paraId="000000B4">
            <w:pPr>
              <w:ind w:firstLine="34"/>
              <w:jc w:val="both"/>
              <w:rPr>
                <w:color w:val="000000"/>
              </w:rPr>
            </w:pPr>
            <w:r w:rsidDel="00000000" w:rsidR="00000000" w:rsidRPr="00000000">
              <w:rPr>
                <w:rtl w:val="0"/>
              </w:rPr>
            </w:r>
          </w:p>
          <w:p w:rsidR="00000000" w:rsidDel="00000000" w:rsidP="00000000" w:rsidRDefault="00000000" w:rsidRPr="00000000" w14:paraId="000000B5">
            <w:pPr>
              <w:ind w:firstLine="34"/>
              <w:jc w:val="both"/>
              <w:rPr>
                <w:color w:val="000000"/>
              </w:rPr>
            </w:pPr>
            <w:r w:rsidDel="00000000" w:rsidR="00000000" w:rsidRPr="00000000">
              <w:rPr>
                <w:rtl w:val="0"/>
              </w:rPr>
            </w:r>
          </w:p>
          <w:p w:rsidR="00000000" w:rsidDel="00000000" w:rsidP="00000000" w:rsidRDefault="00000000" w:rsidRPr="00000000" w14:paraId="000000B6">
            <w:pPr>
              <w:ind w:firstLine="34"/>
              <w:jc w:val="both"/>
              <w:rPr>
                <w:color w:val="000000"/>
              </w:rPr>
            </w:pPr>
            <w:r w:rsidDel="00000000" w:rsidR="00000000" w:rsidRPr="00000000">
              <w:rPr>
                <w:rtl w:val="0"/>
              </w:rPr>
            </w:r>
          </w:p>
          <w:p w:rsidR="00000000" w:rsidDel="00000000" w:rsidP="00000000" w:rsidRDefault="00000000" w:rsidRPr="00000000" w14:paraId="000000B7">
            <w:pPr>
              <w:ind w:firstLine="34"/>
              <w:jc w:val="both"/>
              <w:rPr>
                <w:color w:val="000000"/>
              </w:rPr>
            </w:pPr>
            <w:r w:rsidDel="00000000" w:rsidR="00000000" w:rsidRPr="00000000">
              <w:rPr>
                <w:color w:val="000000"/>
                <w:rtl w:val="0"/>
              </w:rPr>
              <w:t xml:space="preserve">Metodinių grupių pirmininkai, mokytojai</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8">
            <w:pPr>
              <w:ind w:firstLine="34"/>
              <w:jc w:val="both"/>
              <w:rPr>
                <w:color w:val="000000"/>
              </w:rPr>
            </w:pPr>
            <w:r w:rsidDel="00000000" w:rsidR="00000000" w:rsidRPr="00000000">
              <w:rPr>
                <w:color w:val="000000"/>
                <w:rtl w:val="0"/>
              </w:rPr>
              <w:t xml:space="preserve">Žmogiškieji ištekliai</w:t>
            </w:r>
          </w:p>
          <w:p w:rsidR="00000000" w:rsidDel="00000000" w:rsidP="00000000" w:rsidRDefault="00000000" w:rsidRPr="00000000" w14:paraId="000000B9">
            <w:pPr>
              <w:ind w:firstLine="34"/>
              <w:rPr>
                <w:color w:val="000000"/>
              </w:rPr>
            </w:pPr>
            <w:r w:rsidDel="00000000" w:rsidR="00000000" w:rsidRPr="00000000">
              <w:rPr>
                <w:rtl w:val="0"/>
              </w:rPr>
            </w:r>
          </w:p>
          <w:p w:rsidR="00000000" w:rsidDel="00000000" w:rsidP="00000000" w:rsidRDefault="00000000" w:rsidRPr="00000000" w14:paraId="000000BA">
            <w:pPr>
              <w:ind w:firstLine="34"/>
              <w:rPr>
                <w:color w:val="000000"/>
              </w:rPr>
            </w:pPr>
            <w:r w:rsidDel="00000000" w:rsidR="00000000" w:rsidRPr="00000000">
              <w:rPr>
                <w:rtl w:val="0"/>
              </w:rPr>
            </w:r>
          </w:p>
          <w:p w:rsidR="00000000" w:rsidDel="00000000" w:rsidP="00000000" w:rsidRDefault="00000000" w:rsidRPr="00000000" w14:paraId="000000BB">
            <w:pPr>
              <w:ind w:firstLine="34"/>
              <w:rPr>
                <w:color w:val="000000"/>
              </w:rPr>
            </w:pPr>
            <w:r w:rsidDel="00000000" w:rsidR="00000000" w:rsidRPr="00000000">
              <w:rPr>
                <w:rtl w:val="0"/>
              </w:rPr>
            </w:r>
          </w:p>
          <w:p w:rsidR="00000000" w:rsidDel="00000000" w:rsidP="00000000" w:rsidRDefault="00000000" w:rsidRPr="00000000" w14:paraId="000000BC">
            <w:pPr>
              <w:ind w:firstLine="34"/>
              <w:rPr>
                <w:color w:val="000000"/>
              </w:rPr>
            </w:pPr>
            <w:r w:rsidDel="00000000" w:rsidR="00000000" w:rsidRPr="00000000">
              <w:rPr>
                <w:rtl w:val="0"/>
              </w:rPr>
            </w:r>
          </w:p>
          <w:p w:rsidR="00000000" w:rsidDel="00000000" w:rsidP="00000000" w:rsidRDefault="00000000" w:rsidRPr="00000000" w14:paraId="000000BD">
            <w:pPr>
              <w:ind w:firstLine="34"/>
              <w:rPr>
                <w:color w:val="000000"/>
              </w:rPr>
            </w:pPr>
            <w:r w:rsidDel="00000000" w:rsidR="00000000" w:rsidRPr="00000000">
              <w:rPr>
                <w:color w:val="000000"/>
                <w:rtl w:val="0"/>
              </w:rPr>
              <w:t xml:space="preserve">Žmogiškieji ištekliai, MK lėšos</w:t>
            </w:r>
          </w:p>
          <w:p w:rsidR="00000000" w:rsidDel="00000000" w:rsidP="00000000" w:rsidRDefault="00000000" w:rsidRPr="00000000" w14:paraId="000000BE">
            <w:pPr>
              <w:ind w:firstLine="34"/>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jc w:val="both"/>
              <w:rPr>
                <w:color w:val="000000"/>
              </w:rPr>
            </w:pPr>
            <w:r w:rsidDel="00000000" w:rsidR="00000000" w:rsidRPr="00000000">
              <w:rPr>
                <w:color w:val="000000"/>
                <w:rtl w:val="0"/>
              </w:rPr>
              <w:t xml:space="preserve">Veikia darbui su gabiais mokiniais sistema. Mokytojai geba atpažinti ir kryptingai dirba su gabiais mokiniais. Konsultacijose dalyvauja ne tik mokiniai turintys mokymosi sunkumų, bet ir  gabūs mokiniai.</w:t>
            </w:r>
          </w:p>
          <w:p w:rsidR="00000000" w:rsidDel="00000000" w:rsidP="00000000" w:rsidRDefault="00000000" w:rsidRPr="00000000" w14:paraId="000000C0">
            <w:pPr>
              <w:ind w:firstLine="34"/>
              <w:jc w:val="both"/>
              <w:rPr>
                <w:color w:val="000000"/>
              </w:rPr>
            </w:pPr>
            <w:r w:rsidDel="00000000" w:rsidR="00000000" w:rsidRPr="00000000">
              <w:rPr>
                <w:color w:val="000000"/>
                <w:rtl w:val="0"/>
              </w:rPr>
              <w:t xml:space="preserve">Daugėja mokinių, sėkmingai dalyvaujančių olimpiadose, konkursuose. Gera mokinių savivertė dėl pasiektų akademinių rezultatų.</w:t>
            </w:r>
          </w:p>
          <w:p w:rsidR="00000000" w:rsidDel="00000000" w:rsidP="00000000" w:rsidRDefault="00000000" w:rsidRPr="00000000" w14:paraId="000000C1">
            <w:pPr>
              <w:ind w:firstLine="34"/>
              <w:rPr>
                <w:color w:val="000000"/>
              </w:rPr>
            </w:pPr>
            <w:r w:rsidDel="00000000" w:rsidR="00000000" w:rsidRPr="00000000">
              <w:rPr>
                <w:rtl w:val="0"/>
              </w:rPr>
            </w:r>
          </w:p>
        </w:tc>
      </w:tr>
      <w:tr>
        <w:trPr>
          <w:trHeight w:val="71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2">
            <w:pPr>
              <w:jc w:val="both"/>
              <w:rPr>
                <w:color w:val="000000"/>
              </w:rPr>
            </w:pPr>
            <w:r w:rsidDel="00000000" w:rsidR="00000000" w:rsidRPr="00000000">
              <w:rPr>
                <w:color w:val="000000"/>
                <w:rtl w:val="0"/>
              </w:rPr>
              <w:t xml:space="preserve">1.3. Užtikrinti smurto ir patyčių prevenciją</w:t>
            </w:r>
          </w:p>
          <w:p w:rsidR="00000000" w:rsidDel="00000000" w:rsidP="00000000" w:rsidRDefault="00000000" w:rsidRPr="00000000" w14:paraId="000000C3">
            <w:pPr>
              <w:jc w:val="both"/>
              <w:rPr>
                <w:color w:val="000000"/>
              </w:rPr>
            </w:pPr>
            <w:r w:rsidDel="00000000" w:rsidR="00000000" w:rsidRPr="00000000">
              <w:rPr>
                <w:rtl w:val="0"/>
              </w:rPr>
            </w:r>
          </w:p>
          <w:p w:rsidR="00000000" w:rsidDel="00000000" w:rsidP="00000000" w:rsidRDefault="00000000" w:rsidRPr="00000000" w14:paraId="000000C4">
            <w:pPr>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5">
            <w:pPr>
              <w:rPr>
                <w:color w:val="000000"/>
              </w:rPr>
            </w:pPr>
            <w:r w:rsidDel="00000000" w:rsidR="00000000" w:rsidRPr="00000000">
              <w:rPr>
                <w:color w:val="000000"/>
                <w:rtl w:val="0"/>
              </w:rPr>
              <w:t xml:space="preserve">1.3.1. Smurto ir patyčių, sveikatinimo ir nusikalstamumo prevencija.</w:t>
            </w:r>
          </w:p>
          <w:p w:rsidR="00000000" w:rsidDel="00000000" w:rsidP="00000000" w:rsidRDefault="00000000" w:rsidRPr="00000000" w14:paraId="000000C6">
            <w:pPr>
              <w:rPr>
                <w:color w:val="000000"/>
              </w:rPr>
            </w:pPr>
            <w:r w:rsidDel="00000000" w:rsidR="00000000" w:rsidRPr="00000000">
              <w:rPr>
                <w:rtl w:val="0"/>
              </w:rPr>
            </w:r>
          </w:p>
          <w:p w:rsidR="00000000" w:rsidDel="00000000" w:rsidP="00000000" w:rsidRDefault="00000000" w:rsidRPr="00000000" w14:paraId="000000C7">
            <w:pPr>
              <w:rPr>
                <w:color w:val="000000"/>
              </w:rPr>
            </w:pPr>
            <w:r w:rsidDel="00000000" w:rsidR="00000000" w:rsidRPr="00000000">
              <w:rPr>
                <w:rtl w:val="0"/>
              </w:rPr>
            </w:r>
          </w:p>
          <w:p w:rsidR="00000000" w:rsidDel="00000000" w:rsidP="00000000" w:rsidRDefault="00000000" w:rsidRPr="00000000" w14:paraId="000000C8">
            <w:pPr>
              <w:rPr>
                <w:color w:val="000000"/>
              </w:rPr>
            </w:pPr>
            <w:r w:rsidDel="00000000" w:rsidR="00000000" w:rsidRPr="00000000">
              <w:rPr>
                <w:rtl w:val="0"/>
              </w:rPr>
            </w:r>
          </w:p>
          <w:p w:rsidR="00000000" w:rsidDel="00000000" w:rsidP="00000000" w:rsidRDefault="00000000" w:rsidRPr="00000000" w14:paraId="000000C9">
            <w:pPr>
              <w:rPr>
                <w:color w:val="000000"/>
              </w:rPr>
            </w:pPr>
            <w:r w:rsidDel="00000000" w:rsidR="00000000" w:rsidRPr="00000000">
              <w:rPr>
                <w:rtl w:val="0"/>
              </w:rPr>
            </w:r>
          </w:p>
          <w:p w:rsidR="00000000" w:rsidDel="00000000" w:rsidP="00000000" w:rsidRDefault="00000000" w:rsidRPr="00000000" w14:paraId="000000CA">
            <w:pPr>
              <w:rPr>
                <w:color w:val="000000"/>
              </w:rPr>
            </w:pPr>
            <w:r w:rsidDel="00000000" w:rsidR="00000000" w:rsidRPr="00000000">
              <w:rPr>
                <w:rtl w:val="0"/>
              </w:rPr>
            </w:r>
          </w:p>
          <w:p w:rsidR="00000000" w:rsidDel="00000000" w:rsidP="00000000" w:rsidRDefault="00000000" w:rsidRPr="00000000" w14:paraId="000000CB">
            <w:pPr>
              <w:rPr>
                <w:color w:val="000000"/>
              </w:rPr>
            </w:pPr>
            <w:r w:rsidDel="00000000" w:rsidR="00000000" w:rsidRPr="00000000">
              <w:rPr>
                <w:rtl w:val="0"/>
              </w:rPr>
            </w:r>
          </w:p>
          <w:p w:rsidR="00000000" w:rsidDel="00000000" w:rsidP="00000000" w:rsidRDefault="00000000" w:rsidRPr="00000000" w14:paraId="000000CC">
            <w:pPr>
              <w:rPr>
                <w:color w:val="000000"/>
              </w:rPr>
            </w:pPr>
            <w:r w:rsidDel="00000000" w:rsidR="00000000" w:rsidRPr="00000000">
              <w:rPr>
                <w:rtl w:val="0"/>
              </w:rPr>
            </w:r>
          </w:p>
          <w:p w:rsidR="00000000" w:rsidDel="00000000" w:rsidP="00000000" w:rsidRDefault="00000000" w:rsidRPr="00000000" w14:paraId="000000CD">
            <w:pPr>
              <w:rPr>
                <w:color w:val="000000"/>
              </w:rPr>
            </w:pPr>
            <w:r w:rsidDel="00000000" w:rsidR="00000000" w:rsidRPr="00000000">
              <w:rPr>
                <w:rtl w:val="0"/>
              </w:rPr>
            </w:r>
          </w:p>
          <w:p w:rsidR="00000000" w:rsidDel="00000000" w:rsidP="00000000" w:rsidRDefault="00000000" w:rsidRPr="00000000" w14:paraId="000000CE">
            <w:pPr>
              <w:rPr>
                <w:color w:val="000000"/>
              </w:rPr>
            </w:pPr>
            <w:r w:rsidDel="00000000" w:rsidR="00000000" w:rsidRPr="00000000">
              <w:rPr>
                <w:rtl w:val="0"/>
              </w:rPr>
            </w:r>
          </w:p>
          <w:p w:rsidR="00000000" w:rsidDel="00000000" w:rsidP="00000000" w:rsidRDefault="00000000" w:rsidRPr="00000000" w14:paraId="000000CF">
            <w:pPr>
              <w:rPr>
                <w:color w:val="000000"/>
              </w:rPr>
            </w:pPr>
            <w:r w:rsidDel="00000000" w:rsidR="00000000" w:rsidRPr="00000000">
              <w:rPr>
                <w:rtl w:val="0"/>
              </w:rPr>
            </w:r>
          </w:p>
          <w:p w:rsidR="00000000" w:rsidDel="00000000" w:rsidP="00000000" w:rsidRDefault="00000000" w:rsidRPr="00000000" w14:paraId="000000D0">
            <w:pPr>
              <w:rPr>
                <w:color w:val="000000"/>
              </w:rPr>
            </w:pPr>
            <w:r w:rsidDel="00000000" w:rsidR="00000000" w:rsidRPr="00000000">
              <w:rPr>
                <w:color w:val="000000"/>
                <w:rtl w:val="0"/>
              </w:rPr>
              <w:t xml:space="preserve">1.3.2. Įgyvendinamas „Prosocialinių vertybių projektas“.</w:t>
            </w:r>
          </w:p>
          <w:p w:rsidR="00000000" w:rsidDel="00000000" w:rsidP="00000000" w:rsidRDefault="00000000" w:rsidRPr="00000000" w14:paraId="000000D1">
            <w:pPr>
              <w:rPr>
                <w:color w:val="000000"/>
              </w:rPr>
            </w:pPr>
            <w:r w:rsidDel="00000000" w:rsidR="00000000" w:rsidRPr="00000000">
              <w:rPr>
                <w:rtl w:val="0"/>
              </w:rPr>
            </w:r>
          </w:p>
          <w:p w:rsidR="00000000" w:rsidDel="00000000" w:rsidP="00000000" w:rsidRDefault="00000000" w:rsidRPr="00000000" w14:paraId="000000D2">
            <w:pPr>
              <w:rPr>
                <w:color w:val="000000"/>
              </w:rPr>
            </w:pPr>
            <w:r w:rsidDel="00000000" w:rsidR="00000000" w:rsidRPr="00000000">
              <w:rPr>
                <w:color w:val="000000"/>
                <w:rtl w:val="0"/>
              </w:rPr>
              <w:t xml:space="preserve">1.3.3. Įgyvendinamos akredituotos prevencinės programos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3">
            <w:pPr>
              <w:rPr>
                <w:color w:val="000000"/>
              </w:rPr>
            </w:pPr>
            <w:r w:rsidDel="00000000" w:rsidR="00000000" w:rsidRPr="00000000">
              <w:rPr>
                <w:color w:val="000000"/>
                <w:rtl w:val="0"/>
              </w:rPr>
              <w:t xml:space="preserve">Balandis</w:t>
            </w:r>
          </w:p>
          <w:p w:rsidR="00000000" w:rsidDel="00000000" w:rsidP="00000000" w:rsidRDefault="00000000" w:rsidRPr="00000000" w14:paraId="000000D4">
            <w:pPr>
              <w:rPr>
                <w:color w:val="000000"/>
              </w:rPr>
            </w:pPr>
            <w:r w:rsidDel="00000000" w:rsidR="00000000" w:rsidRPr="00000000">
              <w:rPr>
                <w:rtl w:val="0"/>
              </w:rPr>
            </w:r>
          </w:p>
          <w:p w:rsidR="00000000" w:rsidDel="00000000" w:rsidP="00000000" w:rsidRDefault="00000000" w:rsidRPr="00000000" w14:paraId="000000D5">
            <w:pPr>
              <w:rPr>
                <w:color w:val="000000"/>
              </w:rPr>
            </w:pPr>
            <w:r w:rsidDel="00000000" w:rsidR="00000000" w:rsidRPr="00000000">
              <w:rPr>
                <w:rtl w:val="0"/>
              </w:rPr>
            </w:r>
          </w:p>
          <w:p w:rsidR="00000000" w:rsidDel="00000000" w:rsidP="00000000" w:rsidRDefault="00000000" w:rsidRPr="00000000" w14:paraId="000000D6">
            <w:pPr>
              <w:rPr>
                <w:color w:val="000000"/>
              </w:rPr>
            </w:pPr>
            <w:r w:rsidDel="00000000" w:rsidR="00000000" w:rsidRPr="00000000">
              <w:rPr>
                <w:rtl w:val="0"/>
              </w:rPr>
            </w:r>
          </w:p>
          <w:p w:rsidR="00000000" w:rsidDel="00000000" w:rsidP="00000000" w:rsidRDefault="00000000" w:rsidRPr="00000000" w14:paraId="000000D7">
            <w:pPr>
              <w:rPr>
                <w:color w:val="000000"/>
              </w:rPr>
            </w:pPr>
            <w:r w:rsidDel="00000000" w:rsidR="00000000" w:rsidRPr="00000000">
              <w:rPr>
                <w:rtl w:val="0"/>
              </w:rPr>
            </w:r>
          </w:p>
          <w:p w:rsidR="00000000" w:rsidDel="00000000" w:rsidP="00000000" w:rsidRDefault="00000000" w:rsidRPr="00000000" w14:paraId="000000D8">
            <w:pPr>
              <w:rPr>
                <w:color w:val="000000"/>
              </w:rPr>
            </w:pPr>
            <w:r w:rsidDel="00000000" w:rsidR="00000000" w:rsidRPr="00000000">
              <w:rPr>
                <w:rtl w:val="0"/>
              </w:rPr>
            </w:r>
          </w:p>
          <w:p w:rsidR="00000000" w:rsidDel="00000000" w:rsidP="00000000" w:rsidRDefault="00000000" w:rsidRPr="00000000" w14:paraId="000000D9">
            <w:pPr>
              <w:rPr>
                <w:color w:val="000000"/>
              </w:rPr>
            </w:pPr>
            <w:r w:rsidDel="00000000" w:rsidR="00000000" w:rsidRPr="00000000">
              <w:rPr>
                <w:rtl w:val="0"/>
              </w:rPr>
            </w:r>
          </w:p>
          <w:p w:rsidR="00000000" w:rsidDel="00000000" w:rsidP="00000000" w:rsidRDefault="00000000" w:rsidRPr="00000000" w14:paraId="000000DA">
            <w:pPr>
              <w:rPr>
                <w:color w:val="000000"/>
              </w:rPr>
            </w:pPr>
            <w:r w:rsidDel="00000000" w:rsidR="00000000" w:rsidRPr="00000000">
              <w:rPr>
                <w:rtl w:val="0"/>
              </w:rPr>
            </w:r>
          </w:p>
          <w:p w:rsidR="00000000" w:rsidDel="00000000" w:rsidP="00000000" w:rsidRDefault="00000000" w:rsidRPr="00000000" w14:paraId="000000DB">
            <w:pPr>
              <w:rPr>
                <w:color w:val="000000"/>
              </w:rPr>
            </w:pPr>
            <w:r w:rsidDel="00000000" w:rsidR="00000000" w:rsidRPr="00000000">
              <w:rPr>
                <w:rtl w:val="0"/>
              </w:rPr>
            </w:r>
          </w:p>
          <w:p w:rsidR="00000000" w:rsidDel="00000000" w:rsidP="00000000" w:rsidRDefault="00000000" w:rsidRPr="00000000" w14:paraId="000000DC">
            <w:pPr>
              <w:rPr>
                <w:color w:val="000000"/>
              </w:rPr>
            </w:pPr>
            <w:r w:rsidDel="00000000" w:rsidR="00000000" w:rsidRPr="00000000">
              <w:rPr>
                <w:rtl w:val="0"/>
              </w:rPr>
            </w:r>
          </w:p>
          <w:p w:rsidR="00000000" w:rsidDel="00000000" w:rsidP="00000000" w:rsidRDefault="00000000" w:rsidRPr="00000000" w14:paraId="000000DD">
            <w:pPr>
              <w:rPr>
                <w:color w:val="000000"/>
              </w:rPr>
            </w:pPr>
            <w:r w:rsidDel="00000000" w:rsidR="00000000" w:rsidRPr="00000000">
              <w:rPr>
                <w:rtl w:val="0"/>
              </w:rPr>
            </w:r>
          </w:p>
          <w:p w:rsidR="00000000" w:rsidDel="00000000" w:rsidP="00000000" w:rsidRDefault="00000000" w:rsidRPr="00000000" w14:paraId="000000DE">
            <w:pPr>
              <w:rPr>
                <w:color w:val="000000"/>
              </w:rPr>
            </w:pPr>
            <w:r w:rsidDel="00000000" w:rsidR="00000000" w:rsidRPr="00000000">
              <w:rPr>
                <w:rtl w:val="0"/>
              </w:rPr>
            </w:r>
          </w:p>
          <w:p w:rsidR="00000000" w:rsidDel="00000000" w:rsidP="00000000" w:rsidRDefault="00000000" w:rsidRPr="00000000" w14:paraId="000000DF">
            <w:pPr>
              <w:rPr>
                <w:color w:val="000000"/>
              </w:rPr>
            </w:pPr>
            <w:r w:rsidDel="00000000" w:rsidR="00000000" w:rsidRPr="00000000">
              <w:rPr>
                <w:rtl w:val="0"/>
              </w:rPr>
            </w:r>
          </w:p>
          <w:p w:rsidR="00000000" w:rsidDel="00000000" w:rsidP="00000000" w:rsidRDefault="00000000" w:rsidRPr="00000000" w14:paraId="000000E0">
            <w:pPr>
              <w:rPr>
                <w:color w:val="000000"/>
              </w:rPr>
            </w:pPr>
            <w:r w:rsidDel="00000000" w:rsidR="00000000" w:rsidRPr="00000000">
              <w:rPr>
                <w:rtl w:val="0"/>
              </w:rPr>
            </w:r>
          </w:p>
          <w:p w:rsidR="00000000" w:rsidDel="00000000" w:rsidP="00000000" w:rsidRDefault="00000000" w:rsidRPr="00000000" w14:paraId="000000E1">
            <w:pPr>
              <w:rPr>
                <w:color w:val="000000"/>
              </w:rPr>
            </w:pPr>
            <w:r w:rsidDel="00000000" w:rsidR="00000000" w:rsidRPr="00000000">
              <w:rPr>
                <w:color w:val="000000"/>
                <w:rtl w:val="0"/>
              </w:rPr>
              <w:t xml:space="preserve">Per metus</w:t>
            </w:r>
          </w:p>
          <w:p w:rsidR="00000000" w:rsidDel="00000000" w:rsidP="00000000" w:rsidRDefault="00000000" w:rsidRPr="00000000" w14:paraId="000000E2">
            <w:pPr>
              <w:rPr>
                <w:color w:val="000000"/>
              </w:rPr>
            </w:pPr>
            <w:r w:rsidDel="00000000" w:rsidR="00000000" w:rsidRPr="00000000">
              <w:rPr>
                <w:rtl w:val="0"/>
              </w:rPr>
            </w:r>
          </w:p>
          <w:p w:rsidR="00000000" w:rsidDel="00000000" w:rsidP="00000000" w:rsidRDefault="00000000" w:rsidRPr="00000000" w14:paraId="000000E3">
            <w:pPr>
              <w:rPr>
                <w:color w:val="000000"/>
              </w:rPr>
            </w:pPr>
            <w:r w:rsidDel="00000000" w:rsidR="00000000" w:rsidRPr="00000000">
              <w:rPr>
                <w:rtl w:val="0"/>
              </w:rPr>
            </w:r>
          </w:p>
          <w:p w:rsidR="00000000" w:rsidDel="00000000" w:rsidP="00000000" w:rsidRDefault="00000000" w:rsidRPr="00000000" w14:paraId="000000E4">
            <w:pPr>
              <w:rPr>
                <w:color w:val="000000"/>
              </w:rPr>
            </w:pPr>
            <w:r w:rsidDel="00000000" w:rsidR="00000000" w:rsidRPr="00000000">
              <w:rPr>
                <w:rtl w:val="0"/>
              </w:rPr>
            </w:r>
          </w:p>
          <w:p w:rsidR="00000000" w:rsidDel="00000000" w:rsidP="00000000" w:rsidRDefault="00000000" w:rsidRPr="00000000" w14:paraId="000000E5">
            <w:pPr>
              <w:rPr>
                <w:color w:val="000000"/>
              </w:rPr>
            </w:pPr>
            <w:r w:rsidDel="00000000" w:rsidR="00000000" w:rsidRPr="00000000">
              <w:rPr>
                <w:rtl w:val="0"/>
              </w:rPr>
            </w:r>
          </w:p>
          <w:p w:rsidR="00000000" w:rsidDel="00000000" w:rsidP="00000000" w:rsidRDefault="00000000" w:rsidRPr="00000000" w14:paraId="000000E6">
            <w:pPr>
              <w:rPr>
                <w:color w:val="000000"/>
              </w:rPr>
            </w:pPr>
            <w:r w:rsidDel="00000000" w:rsidR="00000000" w:rsidRPr="00000000">
              <w:rPr>
                <w:rtl w:val="0"/>
              </w:rPr>
            </w:r>
          </w:p>
          <w:p w:rsidR="00000000" w:rsidDel="00000000" w:rsidP="00000000" w:rsidRDefault="00000000" w:rsidRPr="00000000" w14:paraId="000000E7">
            <w:pPr>
              <w:rPr>
                <w:color w:val="000000"/>
              </w:rPr>
            </w:pPr>
            <w:r w:rsidDel="00000000" w:rsidR="00000000" w:rsidRPr="00000000">
              <w:rPr>
                <w:color w:val="000000"/>
                <w:rtl w:val="0"/>
              </w:rPr>
              <w:t xml:space="preserve">Per metus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8">
            <w:pPr>
              <w:jc w:val="both"/>
              <w:rPr>
                <w:color w:val="000000"/>
              </w:rPr>
            </w:pPr>
            <w:r w:rsidDel="00000000" w:rsidR="00000000" w:rsidRPr="00000000">
              <w:rPr>
                <w:color w:val="000000"/>
                <w:rtl w:val="0"/>
              </w:rPr>
              <w:t xml:space="preserve">VGK komisija</w:t>
            </w:r>
          </w:p>
          <w:p w:rsidR="00000000" w:rsidDel="00000000" w:rsidP="00000000" w:rsidRDefault="00000000" w:rsidRPr="00000000" w14:paraId="000000E9">
            <w:pPr>
              <w:jc w:val="both"/>
              <w:rPr>
                <w:color w:val="000000"/>
              </w:rPr>
            </w:pPr>
            <w:r w:rsidDel="00000000" w:rsidR="00000000" w:rsidRPr="00000000">
              <w:rPr>
                <w:rtl w:val="0"/>
              </w:rPr>
            </w:r>
          </w:p>
          <w:p w:rsidR="00000000" w:rsidDel="00000000" w:rsidP="00000000" w:rsidRDefault="00000000" w:rsidRPr="00000000" w14:paraId="000000EA">
            <w:pPr>
              <w:jc w:val="both"/>
              <w:rPr>
                <w:color w:val="000000"/>
              </w:rPr>
            </w:pPr>
            <w:r w:rsidDel="00000000" w:rsidR="00000000" w:rsidRPr="00000000">
              <w:rPr>
                <w:rtl w:val="0"/>
              </w:rPr>
            </w:r>
          </w:p>
          <w:p w:rsidR="00000000" w:rsidDel="00000000" w:rsidP="00000000" w:rsidRDefault="00000000" w:rsidRPr="00000000" w14:paraId="000000EB">
            <w:pPr>
              <w:jc w:val="both"/>
              <w:rPr>
                <w:color w:val="000000"/>
              </w:rPr>
            </w:pPr>
            <w:r w:rsidDel="00000000" w:rsidR="00000000" w:rsidRPr="00000000">
              <w:rPr>
                <w:rtl w:val="0"/>
              </w:rPr>
            </w:r>
          </w:p>
          <w:p w:rsidR="00000000" w:rsidDel="00000000" w:rsidP="00000000" w:rsidRDefault="00000000" w:rsidRPr="00000000" w14:paraId="000000EC">
            <w:pPr>
              <w:jc w:val="both"/>
              <w:rPr>
                <w:color w:val="000000"/>
              </w:rPr>
            </w:pPr>
            <w:r w:rsidDel="00000000" w:rsidR="00000000" w:rsidRPr="00000000">
              <w:rPr>
                <w:rtl w:val="0"/>
              </w:rPr>
            </w:r>
          </w:p>
          <w:p w:rsidR="00000000" w:rsidDel="00000000" w:rsidP="00000000" w:rsidRDefault="00000000" w:rsidRPr="00000000" w14:paraId="000000ED">
            <w:pPr>
              <w:jc w:val="both"/>
              <w:rPr>
                <w:color w:val="000000"/>
              </w:rPr>
            </w:pPr>
            <w:r w:rsidDel="00000000" w:rsidR="00000000" w:rsidRPr="00000000">
              <w:rPr>
                <w:rtl w:val="0"/>
              </w:rPr>
            </w:r>
          </w:p>
          <w:p w:rsidR="00000000" w:rsidDel="00000000" w:rsidP="00000000" w:rsidRDefault="00000000" w:rsidRPr="00000000" w14:paraId="000000EE">
            <w:pPr>
              <w:jc w:val="both"/>
              <w:rPr>
                <w:color w:val="000000"/>
              </w:rPr>
            </w:pPr>
            <w:r w:rsidDel="00000000" w:rsidR="00000000" w:rsidRPr="00000000">
              <w:rPr>
                <w:rtl w:val="0"/>
              </w:rPr>
            </w:r>
          </w:p>
          <w:p w:rsidR="00000000" w:rsidDel="00000000" w:rsidP="00000000" w:rsidRDefault="00000000" w:rsidRPr="00000000" w14:paraId="000000EF">
            <w:pPr>
              <w:jc w:val="both"/>
              <w:rPr>
                <w:color w:val="000000"/>
              </w:rPr>
            </w:pPr>
            <w:r w:rsidDel="00000000" w:rsidR="00000000" w:rsidRPr="00000000">
              <w:rPr>
                <w:rtl w:val="0"/>
              </w:rPr>
            </w:r>
          </w:p>
          <w:p w:rsidR="00000000" w:rsidDel="00000000" w:rsidP="00000000" w:rsidRDefault="00000000" w:rsidRPr="00000000" w14:paraId="000000F0">
            <w:pPr>
              <w:jc w:val="both"/>
              <w:rPr>
                <w:color w:val="000000"/>
              </w:rPr>
            </w:pPr>
            <w:r w:rsidDel="00000000" w:rsidR="00000000" w:rsidRPr="00000000">
              <w:rPr>
                <w:rtl w:val="0"/>
              </w:rPr>
            </w:r>
          </w:p>
          <w:p w:rsidR="00000000" w:rsidDel="00000000" w:rsidP="00000000" w:rsidRDefault="00000000" w:rsidRPr="00000000" w14:paraId="000000F1">
            <w:pPr>
              <w:jc w:val="both"/>
              <w:rPr>
                <w:color w:val="000000"/>
              </w:rPr>
            </w:pPr>
            <w:r w:rsidDel="00000000" w:rsidR="00000000" w:rsidRPr="00000000">
              <w:rPr>
                <w:rtl w:val="0"/>
              </w:rPr>
            </w:r>
          </w:p>
          <w:p w:rsidR="00000000" w:rsidDel="00000000" w:rsidP="00000000" w:rsidRDefault="00000000" w:rsidRPr="00000000" w14:paraId="000000F2">
            <w:pPr>
              <w:jc w:val="both"/>
              <w:rPr>
                <w:color w:val="000000"/>
              </w:rPr>
            </w:pPr>
            <w:r w:rsidDel="00000000" w:rsidR="00000000" w:rsidRPr="00000000">
              <w:rPr>
                <w:rtl w:val="0"/>
              </w:rPr>
            </w:r>
          </w:p>
          <w:p w:rsidR="00000000" w:rsidDel="00000000" w:rsidP="00000000" w:rsidRDefault="00000000" w:rsidRPr="00000000" w14:paraId="000000F3">
            <w:pPr>
              <w:jc w:val="both"/>
              <w:rPr>
                <w:color w:val="000000"/>
              </w:rPr>
            </w:pPr>
            <w:r w:rsidDel="00000000" w:rsidR="00000000" w:rsidRPr="00000000">
              <w:rPr>
                <w:rtl w:val="0"/>
              </w:rPr>
            </w:r>
          </w:p>
          <w:p w:rsidR="00000000" w:rsidDel="00000000" w:rsidP="00000000" w:rsidRDefault="00000000" w:rsidRPr="00000000" w14:paraId="000000F4">
            <w:pPr>
              <w:jc w:val="both"/>
              <w:rPr>
                <w:color w:val="000000"/>
              </w:rPr>
            </w:pPr>
            <w:r w:rsidDel="00000000" w:rsidR="00000000" w:rsidRPr="00000000">
              <w:rPr>
                <w:rtl w:val="0"/>
              </w:rPr>
            </w:r>
          </w:p>
          <w:p w:rsidR="00000000" w:rsidDel="00000000" w:rsidP="00000000" w:rsidRDefault="00000000" w:rsidRPr="00000000" w14:paraId="000000F5">
            <w:pPr>
              <w:jc w:val="both"/>
              <w:rPr>
                <w:color w:val="000000"/>
              </w:rPr>
            </w:pPr>
            <w:r w:rsidDel="00000000" w:rsidR="00000000" w:rsidRPr="00000000">
              <w:rPr>
                <w:rtl w:val="0"/>
              </w:rPr>
            </w:r>
          </w:p>
          <w:p w:rsidR="00000000" w:rsidDel="00000000" w:rsidP="00000000" w:rsidRDefault="00000000" w:rsidRPr="00000000" w14:paraId="000000F6">
            <w:pPr>
              <w:jc w:val="both"/>
              <w:rPr>
                <w:color w:val="000000"/>
              </w:rPr>
            </w:pPr>
            <w:r w:rsidDel="00000000" w:rsidR="00000000" w:rsidRPr="00000000">
              <w:rPr>
                <w:color w:val="000000"/>
                <w:rtl w:val="0"/>
              </w:rPr>
              <w:t xml:space="preserve">Pavaduotoja ugdymui</w:t>
            </w:r>
          </w:p>
          <w:p w:rsidR="00000000" w:rsidDel="00000000" w:rsidP="00000000" w:rsidRDefault="00000000" w:rsidRPr="00000000" w14:paraId="000000F7">
            <w:pPr>
              <w:jc w:val="both"/>
              <w:rPr>
                <w:color w:val="000000"/>
              </w:rPr>
            </w:pPr>
            <w:r w:rsidDel="00000000" w:rsidR="00000000" w:rsidRPr="00000000">
              <w:rPr>
                <w:rtl w:val="0"/>
              </w:rPr>
            </w:r>
          </w:p>
          <w:p w:rsidR="00000000" w:rsidDel="00000000" w:rsidP="00000000" w:rsidRDefault="00000000" w:rsidRPr="00000000" w14:paraId="000000F8">
            <w:pPr>
              <w:jc w:val="both"/>
              <w:rPr>
                <w:color w:val="000000"/>
              </w:rPr>
            </w:pPr>
            <w:r w:rsidDel="00000000" w:rsidR="00000000" w:rsidRPr="00000000">
              <w:rPr>
                <w:rtl w:val="0"/>
              </w:rPr>
            </w:r>
          </w:p>
          <w:p w:rsidR="00000000" w:rsidDel="00000000" w:rsidP="00000000" w:rsidRDefault="00000000" w:rsidRPr="00000000" w14:paraId="000000F9">
            <w:pPr>
              <w:jc w:val="both"/>
              <w:rPr>
                <w:color w:val="000000"/>
              </w:rPr>
            </w:pPr>
            <w:r w:rsidDel="00000000" w:rsidR="00000000" w:rsidRPr="00000000">
              <w:rPr>
                <w:rtl w:val="0"/>
              </w:rPr>
            </w:r>
          </w:p>
          <w:p w:rsidR="00000000" w:rsidDel="00000000" w:rsidP="00000000" w:rsidRDefault="00000000" w:rsidRPr="00000000" w14:paraId="000000FA">
            <w:pPr>
              <w:jc w:val="both"/>
              <w:rPr>
                <w:color w:val="000000"/>
              </w:rPr>
            </w:pPr>
            <w:r w:rsidDel="00000000" w:rsidR="00000000" w:rsidRPr="00000000">
              <w:rPr>
                <w:color w:val="000000"/>
                <w:rtl w:val="0"/>
              </w:rPr>
              <w:t xml:space="preserve">Pavaduotoja ugdymui</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B">
            <w:pPr>
              <w:rPr>
                <w:color w:val="000000"/>
              </w:rPr>
            </w:pPr>
            <w:r w:rsidDel="00000000" w:rsidR="00000000" w:rsidRPr="00000000">
              <w:rPr>
                <w:color w:val="000000"/>
                <w:rtl w:val="0"/>
              </w:rPr>
              <w:t xml:space="preserve">MK lėšos</w:t>
            </w:r>
          </w:p>
          <w:p w:rsidR="00000000" w:rsidDel="00000000" w:rsidP="00000000" w:rsidRDefault="00000000" w:rsidRPr="00000000" w14:paraId="000000FC">
            <w:pPr>
              <w:rPr>
                <w:color w:val="000000"/>
              </w:rPr>
            </w:pPr>
            <w:r w:rsidDel="00000000" w:rsidR="00000000" w:rsidRPr="00000000">
              <w:rPr>
                <w:rtl w:val="0"/>
              </w:rPr>
            </w:r>
          </w:p>
          <w:p w:rsidR="00000000" w:rsidDel="00000000" w:rsidP="00000000" w:rsidRDefault="00000000" w:rsidRPr="00000000" w14:paraId="000000FD">
            <w:pPr>
              <w:rPr>
                <w:color w:val="000000"/>
              </w:rPr>
            </w:pPr>
            <w:r w:rsidDel="00000000" w:rsidR="00000000" w:rsidRPr="00000000">
              <w:rPr>
                <w:rtl w:val="0"/>
              </w:rPr>
            </w:r>
          </w:p>
          <w:p w:rsidR="00000000" w:rsidDel="00000000" w:rsidP="00000000" w:rsidRDefault="00000000" w:rsidRPr="00000000" w14:paraId="000000FE">
            <w:pPr>
              <w:rPr>
                <w:color w:val="000000"/>
              </w:rPr>
            </w:pPr>
            <w:r w:rsidDel="00000000" w:rsidR="00000000" w:rsidRPr="00000000">
              <w:rPr>
                <w:rtl w:val="0"/>
              </w:rPr>
            </w:r>
          </w:p>
          <w:p w:rsidR="00000000" w:rsidDel="00000000" w:rsidP="00000000" w:rsidRDefault="00000000" w:rsidRPr="00000000" w14:paraId="000000FF">
            <w:pPr>
              <w:rPr>
                <w:color w:val="000000"/>
              </w:rPr>
            </w:pPr>
            <w:r w:rsidDel="00000000" w:rsidR="00000000" w:rsidRPr="00000000">
              <w:rPr>
                <w:rtl w:val="0"/>
              </w:rPr>
            </w:r>
          </w:p>
          <w:p w:rsidR="00000000" w:rsidDel="00000000" w:rsidP="00000000" w:rsidRDefault="00000000" w:rsidRPr="00000000" w14:paraId="00000100">
            <w:pPr>
              <w:rPr>
                <w:color w:val="000000"/>
              </w:rPr>
            </w:pPr>
            <w:r w:rsidDel="00000000" w:rsidR="00000000" w:rsidRPr="00000000">
              <w:rPr>
                <w:rtl w:val="0"/>
              </w:rPr>
            </w:r>
          </w:p>
          <w:p w:rsidR="00000000" w:rsidDel="00000000" w:rsidP="00000000" w:rsidRDefault="00000000" w:rsidRPr="00000000" w14:paraId="00000101">
            <w:pPr>
              <w:rPr>
                <w:color w:val="000000"/>
              </w:rPr>
            </w:pPr>
            <w:r w:rsidDel="00000000" w:rsidR="00000000" w:rsidRPr="00000000">
              <w:rPr>
                <w:rtl w:val="0"/>
              </w:rPr>
            </w:r>
          </w:p>
          <w:p w:rsidR="00000000" w:rsidDel="00000000" w:rsidP="00000000" w:rsidRDefault="00000000" w:rsidRPr="00000000" w14:paraId="00000102">
            <w:pPr>
              <w:rPr>
                <w:color w:val="000000"/>
              </w:rPr>
            </w:pPr>
            <w:r w:rsidDel="00000000" w:rsidR="00000000" w:rsidRPr="00000000">
              <w:rPr>
                <w:rtl w:val="0"/>
              </w:rPr>
            </w:r>
          </w:p>
          <w:p w:rsidR="00000000" w:rsidDel="00000000" w:rsidP="00000000" w:rsidRDefault="00000000" w:rsidRPr="00000000" w14:paraId="00000103">
            <w:pPr>
              <w:rPr>
                <w:color w:val="000000"/>
              </w:rPr>
            </w:pPr>
            <w:r w:rsidDel="00000000" w:rsidR="00000000" w:rsidRPr="00000000">
              <w:rPr>
                <w:rtl w:val="0"/>
              </w:rPr>
            </w:r>
          </w:p>
          <w:p w:rsidR="00000000" w:rsidDel="00000000" w:rsidP="00000000" w:rsidRDefault="00000000" w:rsidRPr="00000000" w14:paraId="00000104">
            <w:pPr>
              <w:rPr>
                <w:color w:val="000000"/>
              </w:rPr>
            </w:pPr>
            <w:r w:rsidDel="00000000" w:rsidR="00000000" w:rsidRPr="00000000">
              <w:rPr>
                <w:rtl w:val="0"/>
              </w:rPr>
            </w:r>
          </w:p>
          <w:p w:rsidR="00000000" w:rsidDel="00000000" w:rsidP="00000000" w:rsidRDefault="00000000" w:rsidRPr="00000000" w14:paraId="00000105">
            <w:pPr>
              <w:rPr>
                <w:color w:val="000000"/>
              </w:rPr>
            </w:pPr>
            <w:r w:rsidDel="00000000" w:rsidR="00000000" w:rsidRPr="00000000">
              <w:rPr>
                <w:rtl w:val="0"/>
              </w:rPr>
            </w:r>
          </w:p>
          <w:p w:rsidR="00000000" w:rsidDel="00000000" w:rsidP="00000000" w:rsidRDefault="00000000" w:rsidRPr="00000000" w14:paraId="00000106">
            <w:pPr>
              <w:rPr>
                <w:color w:val="000000"/>
              </w:rPr>
            </w:pPr>
            <w:r w:rsidDel="00000000" w:rsidR="00000000" w:rsidRPr="00000000">
              <w:rPr>
                <w:rtl w:val="0"/>
              </w:rPr>
            </w:r>
          </w:p>
          <w:p w:rsidR="00000000" w:rsidDel="00000000" w:rsidP="00000000" w:rsidRDefault="00000000" w:rsidRPr="00000000" w14:paraId="00000107">
            <w:pPr>
              <w:rPr>
                <w:color w:val="000000"/>
              </w:rPr>
            </w:pPr>
            <w:r w:rsidDel="00000000" w:rsidR="00000000" w:rsidRPr="00000000">
              <w:rPr>
                <w:rtl w:val="0"/>
              </w:rPr>
            </w:r>
          </w:p>
          <w:p w:rsidR="00000000" w:rsidDel="00000000" w:rsidP="00000000" w:rsidRDefault="00000000" w:rsidRPr="00000000" w14:paraId="00000108">
            <w:pPr>
              <w:rPr>
                <w:color w:val="000000"/>
              </w:rPr>
            </w:pPr>
            <w:r w:rsidDel="00000000" w:rsidR="00000000" w:rsidRPr="00000000">
              <w:rPr>
                <w:rtl w:val="0"/>
              </w:rPr>
            </w:r>
          </w:p>
          <w:p w:rsidR="00000000" w:rsidDel="00000000" w:rsidP="00000000" w:rsidRDefault="00000000" w:rsidRPr="00000000" w14:paraId="00000109">
            <w:pPr>
              <w:rPr>
                <w:color w:val="000000"/>
              </w:rPr>
            </w:pPr>
            <w:r w:rsidDel="00000000" w:rsidR="00000000" w:rsidRPr="00000000">
              <w:rPr>
                <w:color w:val="000000"/>
                <w:rtl w:val="0"/>
              </w:rPr>
              <w:t xml:space="preserve">MK lėšos, žmogiškieji ištekliai</w:t>
            </w:r>
          </w:p>
          <w:p w:rsidR="00000000" w:rsidDel="00000000" w:rsidP="00000000" w:rsidRDefault="00000000" w:rsidRPr="00000000" w14:paraId="0000010A">
            <w:pPr>
              <w:rPr>
                <w:color w:val="000000"/>
              </w:rPr>
            </w:pPr>
            <w:r w:rsidDel="00000000" w:rsidR="00000000" w:rsidRPr="00000000">
              <w:rPr>
                <w:rtl w:val="0"/>
              </w:rPr>
            </w:r>
          </w:p>
          <w:p w:rsidR="00000000" w:rsidDel="00000000" w:rsidP="00000000" w:rsidRDefault="00000000" w:rsidRPr="00000000" w14:paraId="0000010B">
            <w:pPr>
              <w:rPr>
                <w:color w:val="000000"/>
              </w:rPr>
            </w:pPr>
            <w:r w:rsidDel="00000000" w:rsidR="00000000" w:rsidRPr="00000000">
              <w:rPr>
                <w:rtl w:val="0"/>
              </w:rPr>
            </w:r>
          </w:p>
          <w:p w:rsidR="00000000" w:rsidDel="00000000" w:rsidP="00000000" w:rsidRDefault="00000000" w:rsidRPr="00000000" w14:paraId="0000010C">
            <w:pPr>
              <w:rPr>
                <w:color w:val="000000"/>
              </w:rPr>
            </w:pPr>
            <w:r w:rsidDel="00000000" w:rsidR="00000000" w:rsidRPr="00000000">
              <w:rPr>
                <w:color w:val="000000"/>
                <w:rtl w:val="0"/>
              </w:rPr>
              <w:t xml:space="preserve">MK lėšos, žmogiškieji ištekliai</w:t>
            </w:r>
          </w:p>
          <w:p w:rsidR="00000000" w:rsidDel="00000000" w:rsidP="00000000" w:rsidRDefault="00000000" w:rsidRPr="00000000" w14:paraId="0000010D">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jc w:val="both"/>
              <w:rPr>
                <w:color w:val="000000"/>
              </w:rPr>
            </w:pPr>
            <w:r w:rsidDel="00000000" w:rsidR="00000000" w:rsidRPr="00000000">
              <w:rPr>
                <w:color w:val="000000"/>
                <w:rtl w:val="0"/>
              </w:rPr>
              <w:t xml:space="preserve">Pateikta paraiška ir gautas finansavimas vaikų socializacijos projektui įgyvendinti.</w:t>
            </w:r>
          </w:p>
          <w:p w:rsidR="00000000" w:rsidDel="00000000" w:rsidP="00000000" w:rsidRDefault="00000000" w:rsidRPr="00000000" w14:paraId="0000010F">
            <w:pPr>
              <w:jc w:val="both"/>
              <w:rPr>
                <w:color w:val="000000"/>
              </w:rPr>
            </w:pPr>
            <w:r w:rsidDel="00000000" w:rsidR="00000000" w:rsidRPr="00000000">
              <w:rPr>
                <w:color w:val="000000"/>
                <w:rtl w:val="0"/>
              </w:rPr>
              <w:t xml:space="preserve">Pateikta paraiška ir gautas finansavimas Visuomenės sveikatos rėmimo specialios programos įgyvendinimui 1–4 klasėms.</w:t>
            </w:r>
          </w:p>
          <w:p w:rsidR="00000000" w:rsidDel="00000000" w:rsidP="00000000" w:rsidRDefault="00000000" w:rsidRPr="00000000" w14:paraId="00000110">
            <w:pPr>
              <w:jc w:val="both"/>
              <w:rPr>
                <w:color w:val="000000"/>
              </w:rPr>
            </w:pPr>
            <w:r w:rsidDel="00000000" w:rsidR="00000000" w:rsidRPr="00000000">
              <w:rPr>
                <w:color w:val="000000"/>
                <w:rtl w:val="0"/>
              </w:rPr>
              <w:t xml:space="preserve">Pateikta paraiška ir gautas finansavimas Visuomenės sveikatos rėmimo specialios programos įgyvendinimui 5–12 klasėms.</w:t>
            </w:r>
          </w:p>
          <w:p w:rsidR="00000000" w:rsidDel="00000000" w:rsidP="00000000" w:rsidRDefault="00000000" w:rsidRPr="00000000" w14:paraId="00000111">
            <w:pPr>
              <w:jc w:val="both"/>
              <w:rPr>
                <w:color w:val="000000"/>
              </w:rPr>
            </w:pPr>
            <w:r w:rsidDel="00000000" w:rsidR="00000000" w:rsidRPr="00000000">
              <w:rPr>
                <w:color w:val="000000"/>
                <w:rtl w:val="0"/>
              </w:rPr>
              <w:t xml:space="preserve">Nustatytas 1–IV klasių mokinių fizinis pajėgumas, duomenys pateikti visuomenės sveikatos priežiūros specialistei bei aptarti su mokinių tėvais.</w:t>
            </w:r>
          </w:p>
          <w:p w:rsidR="00000000" w:rsidDel="00000000" w:rsidP="00000000" w:rsidRDefault="00000000" w:rsidRPr="00000000" w14:paraId="00000112">
            <w:pPr>
              <w:jc w:val="both"/>
              <w:rPr>
                <w:color w:val="000000"/>
              </w:rPr>
            </w:pPr>
            <w:r w:rsidDel="00000000" w:rsidR="00000000" w:rsidRPr="00000000">
              <w:rPr>
                <w:rtl w:val="0"/>
              </w:rPr>
            </w:r>
          </w:p>
          <w:p w:rsidR="00000000" w:rsidDel="00000000" w:rsidP="00000000" w:rsidRDefault="00000000" w:rsidRPr="00000000" w14:paraId="00000113">
            <w:pPr>
              <w:jc w:val="both"/>
              <w:rPr>
                <w:color w:val="000000"/>
              </w:rPr>
            </w:pPr>
            <w:r w:rsidDel="00000000" w:rsidR="00000000" w:rsidRPr="00000000">
              <w:rPr>
                <w:color w:val="000000"/>
                <w:rtl w:val="0"/>
              </w:rPr>
              <w:t xml:space="preserve">Pravesta „Prosocialinių vertybių savaitė“, bendradarbiaujant su Panevėžio rajono Naujamiesčio gimnazijos komanda. </w:t>
            </w:r>
          </w:p>
          <w:p w:rsidR="00000000" w:rsidDel="00000000" w:rsidP="00000000" w:rsidRDefault="00000000" w:rsidRPr="00000000" w14:paraId="00000114">
            <w:pPr>
              <w:jc w:val="both"/>
              <w:rPr>
                <w:color w:val="000000"/>
              </w:rPr>
            </w:pPr>
            <w:r w:rsidDel="00000000" w:rsidR="00000000" w:rsidRPr="00000000">
              <w:rPr>
                <w:rtl w:val="0"/>
              </w:rPr>
            </w:r>
          </w:p>
          <w:p w:rsidR="00000000" w:rsidDel="00000000" w:rsidP="00000000" w:rsidRDefault="00000000" w:rsidRPr="00000000" w14:paraId="00000115">
            <w:pPr>
              <w:jc w:val="both"/>
              <w:rPr>
                <w:color w:val="000000"/>
              </w:rPr>
            </w:pPr>
            <w:r w:rsidDel="00000000" w:rsidR="00000000" w:rsidRPr="00000000">
              <w:rPr>
                <w:color w:val="000000"/>
                <w:rtl w:val="0"/>
              </w:rPr>
              <w:t xml:space="preserve">Kiekvienas mokinys ir ikimokyklinio ugd. skyriaus ugdytinis dalyvauja bent vienoje prevencinėje programoje:</w:t>
            </w:r>
          </w:p>
          <w:p w:rsidR="00000000" w:rsidDel="00000000" w:rsidP="00000000" w:rsidRDefault="00000000" w:rsidRPr="00000000" w14:paraId="00000116">
            <w:pPr>
              <w:jc w:val="both"/>
              <w:rPr>
                <w:color w:val="000000"/>
              </w:rPr>
            </w:pPr>
            <w:r w:rsidDel="00000000" w:rsidR="00000000" w:rsidRPr="00000000">
              <w:rPr>
                <w:color w:val="000000"/>
                <w:rtl w:val="0"/>
              </w:rPr>
              <w:t xml:space="preserve">1–4 kl. „Antras žingsnis“</w:t>
            </w:r>
          </w:p>
          <w:p w:rsidR="00000000" w:rsidDel="00000000" w:rsidP="00000000" w:rsidRDefault="00000000" w:rsidRPr="00000000" w14:paraId="00000117">
            <w:pPr>
              <w:jc w:val="both"/>
              <w:rPr>
                <w:color w:val="000000"/>
              </w:rPr>
            </w:pPr>
            <w:r w:rsidDel="00000000" w:rsidR="00000000" w:rsidRPr="00000000">
              <w:rPr>
                <w:color w:val="000000"/>
                <w:rtl w:val="0"/>
              </w:rPr>
              <w:t xml:space="preserve">5–8 kl. „Paauglysčių kryžkelės“</w:t>
            </w:r>
          </w:p>
          <w:p w:rsidR="00000000" w:rsidDel="00000000" w:rsidP="00000000" w:rsidRDefault="00000000" w:rsidRPr="00000000" w14:paraId="00000118">
            <w:pPr>
              <w:jc w:val="both"/>
              <w:rPr>
                <w:color w:val="000000"/>
              </w:rPr>
            </w:pPr>
            <w:r w:rsidDel="00000000" w:rsidR="00000000" w:rsidRPr="00000000">
              <w:rPr>
                <w:color w:val="000000"/>
                <w:rtl w:val="0"/>
              </w:rPr>
              <w:t xml:space="preserve">I–IV kl. „Raktai į sėkmę“</w:t>
            </w:r>
          </w:p>
          <w:p w:rsidR="00000000" w:rsidDel="00000000" w:rsidP="00000000" w:rsidRDefault="00000000" w:rsidRPr="00000000" w14:paraId="00000119">
            <w:pPr>
              <w:jc w:val="both"/>
              <w:rPr>
                <w:color w:val="000000"/>
              </w:rPr>
            </w:pPr>
            <w:r w:rsidDel="00000000" w:rsidR="00000000" w:rsidRPr="00000000">
              <w:rPr>
                <w:color w:val="000000"/>
                <w:rtl w:val="0"/>
              </w:rPr>
              <w:t xml:space="preserve">Priešmokyklinio ugd. grupės „Zipio draugai“</w:t>
            </w:r>
          </w:p>
          <w:p w:rsidR="00000000" w:rsidDel="00000000" w:rsidP="00000000" w:rsidRDefault="00000000" w:rsidRPr="00000000" w14:paraId="0000011A">
            <w:pPr>
              <w:jc w:val="both"/>
              <w:rPr>
                <w:color w:val="000000"/>
              </w:rPr>
            </w:pPr>
            <w:r w:rsidDel="00000000" w:rsidR="00000000" w:rsidRPr="00000000">
              <w:rPr>
                <w:color w:val="000000"/>
                <w:rtl w:val="0"/>
              </w:rPr>
              <w:t xml:space="preserve">Ikimokyklinio ugd. grupių  „Gyvenimo įgūdžių ugdymas“.</w:t>
            </w:r>
          </w:p>
        </w:tc>
      </w:tr>
    </w:tbl>
    <w:p w:rsidR="00000000" w:rsidDel="00000000" w:rsidP="00000000" w:rsidRDefault="00000000" w:rsidRPr="00000000" w14:paraId="0000011B">
      <w:pPr>
        <w:tabs>
          <w:tab w:val="left" w:pos="142"/>
          <w:tab w:val="left" w:pos="567"/>
        </w:tabs>
        <w:jc w:val="both"/>
        <w:rPr>
          <w:color w:val="000000"/>
        </w:rPr>
      </w:pPr>
      <w:r w:rsidDel="00000000" w:rsidR="00000000" w:rsidRPr="00000000">
        <w:rPr>
          <w:rtl w:val="0"/>
        </w:rPr>
      </w:r>
    </w:p>
    <w:p w:rsidR="00000000" w:rsidDel="00000000" w:rsidP="00000000" w:rsidRDefault="00000000" w:rsidRPr="00000000" w14:paraId="0000011C">
      <w:pPr>
        <w:tabs>
          <w:tab w:val="left" w:pos="142"/>
          <w:tab w:val="left" w:pos="284"/>
        </w:tabs>
        <w:ind w:firstLine="567"/>
        <w:rPr>
          <w:b w:val="1"/>
          <w:color w:val="000000"/>
        </w:rPr>
      </w:pPr>
      <w:r w:rsidDel="00000000" w:rsidR="00000000" w:rsidRPr="00000000">
        <w:rPr>
          <w:b w:val="1"/>
          <w:color w:val="000000"/>
          <w:rtl w:val="0"/>
        </w:rPr>
        <w:t xml:space="preserve">Tikslas:2. Mokymo(si) aplinkų, edukacinių erdvių kūrimas ir valdymas racionaliai naudojant materialiuosius išteklius:</w:t>
      </w:r>
    </w:p>
    <w:p w:rsidR="00000000" w:rsidDel="00000000" w:rsidP="00000000" w:rsidRDefault="00000000" w:rsidRPr="00000000" w14:paraId="0000011D">
      <w:pPr>
        <w:tabs>
          <w:tab w:val="left" w:pos="0"/>
          <w:tab w:val="left" w:pos="142"/>
        </w:tabs>
        <w:ind w:firstLine="567"/>
        <w:rPr>
          <w:b w:val="1"/>
          <w:color w:val="000000"/>
        </w:rPr>
      </w:pPr>
      <w:r w:rsidDel="00000000" w:rsidR="00000000" w:rsidRPr="00000000">
        <w:rPr>
          <w:b w:val="1"/>
          <w:color w:val="000000"/>
          <w:rtl w:val="0"/>
        </w:rPr>
        <w:t xml:space="preserve">2.1.  Gerinti mokymo(si) sąlygas gimnazijos mokiniams;</w:t>
      </w:r>
    </w:p>
    <w:p w:rsidR="00000000" w:rsidDel="00000000" w:rsidP="00000000" w:rsidRDefault="00000000" w:rsidRPr="00000000" w14:paraId="0000011E">
      <w:pPr>
        <w:tabs>
          <w:tab w:val="left" w:pos="0"/>
          <w:tab w:val="left" w:pos="142"/>
        </w:tabs>
        <w:ind w:firstLine="567"/>
        <w:rPr>
          <w:b w:val="1"/>
          <w:color w:val="000000"/>
        </w:rPr>
      </w:pPr>
      <w:r w:rsidDel="00000000" w:rsidR="00000000" w:rsidRPr="00000000">
        <w:rPr>
          <w:b w:val="1"/>
          <w:color w:val="000000"/>
          <w:rtl w:val="0"/>
        </w:rPr>
        <w:t xml:space="preserve">2.2. Gerinti ugdymo(si) sąlygas ikimokyklinio ugdymo skyriaus ugdytiniams.</w:t>
      </w:r>
    </w:p>
    <w:p w:rsidR="00000000" w:rsidDel="00000000" w:rsidP="00000000" w:rsidRDefault="00000000" w:rsidRPr="00000000" w14:paraId="0000011F">
      <w:pPr>
        <w:tabs>
          <w:tab w:val="left" w:pos="0"/>
          <w:tab w:val="left" w:pos="142"/>
        </w:tabs>
        <w:ind w:firstLine="567"/>
        <w:rPr>
          <w:b w:val="1"/>
          <w:color w:val="000000"/>
        </w:rPr>
      </w:pPr>
      <w:r w:rsidDel="00000000" w:rsidR="00000000" w:rsidRPr="00000000">
        <w:rPr>
          <w:rtl w:val="0"/>
        </w:rPr>
      </w:r>
    </w:p>
    <w:tbl>
      <w:tblPr>
        <w:tblStyle w:val="Table2"/>
        <w:tblW w:w="14204.0" w:type="dxa"/>
        <w:jc w:val="left"/>
        <w:tblInd w:w="675.0" w:type="dxa"/>
        <w:tblLayout w:type="fixed"/>
        <w:tblLook w:val="0000"/>
      </w:tblPr>
      <w:tblGrid>
        <w:gridCol w:w="1701"/>
        <w:gridCol w:w="2864"/>
        <w:gridCol w:w="1531"/>
        <w:gridCol w:w="2268"/>
        <w:gridCol w:w="1729"/>
        <w:gridCol w:w="4111"/>
        <w:tblGridChange w:id="0">
          <w:tblGrid>
            <w:gridCol w:w="1701"/>
            <w:gridCol w:w="2864"/>
            <w:gridCol w:w="1531"/>
            <w:gridCol w:w="2268"/>
            <w:gridCol w:w="1729"/>
            <w:gridCol w:w="4111"/>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0">
            <w:pPr>
              <w:tabs>
                <w:tab w:val="left" w:pos="390"/>
                <w:tab w:val="left" w:pos="597"/>
              </w:tabs>
              <w:jc w:val="both"/>
              <w:rPr>
                <w:color w:val="000000"/>
              </w:rPr>
            </w:pPr>
            <w:r w:rsidDel="00000000" w:rsidR="00000000" w:rsidRPr="00000000">
              <w:rPr>
                <w:color w:val="000000"/>
                <w:rtl w:val="0"/>
              </w:rPr>
              <w:t xml:space="preserve">2.1.Gerinti mokymo(si) sąlygas gimnazijos mokiniams.</w:t>
            </w:r>
          </w:p>
          <w:p w:rsidR="00000000" w:rsidDel="00000000" w:rsidP="00000000" w:rsidRDefault="00000000" w:rsidRPr="00000000" w14:paraId="00000121">
            <w:pPr>
              <w:jc w:val="both"/>
              <w:rPr>
                <w:color w:val="000000"/>
              </w:rPr>
            </w:pPr>
            <w:r w:rsidDel="00000000" w:rsidR="00000000" w:rsidRPr="00000000">
              <w:rPr>
                <w:rtl w:val="0"/>
              </w:rPr>
            </w:r>
          </w:p>
          <w:p w:rsidR="00000000" w:rsidDel="00000000" w:rsidP="00000000" w:rsidRDefault="00000000" w:rsidRPr="00000000" w14:paraId="00000122">
            <w:pPr>
              <w:jc w:val="both"/>
              <w:rPr>
                <w:color w:val="000000"/>
              </w:rPr>
            </w:pPr>
            <w:r w:rsidDel="00000000" w:rsidR="00000000" w:rsidRPr="00000000">
              <w:rPr>
                <w:rtl w:val="0"/>
              </w:rPr>
            </w:r>
          </w:p>
          <w:p w:rsidR="00000000" w:rsidDel="00000000" w:rsidP="00000000" w:rsidRDefault="00000000" w:rsidRPr="00000000" w14:paraId="00000123">
            <w:pPr>
              <w:jc w:val="both"/>
              <w:rPr>
                <w:color w:val="000000"/>
              </w:rPr>
            </w:pPr>
            <w:r w:rsidDel="00000000" w:rsidR="00000000" w:rsidRPr="00000000">
              <w:rPr>
                <w:rtl w:val="0"/>
              </w:rPr>
            </w:r>
          </w:p>
          <w:p w:rsidR="00000000" w:rsidDel="00000000" w:rsidP="00000000" w:rsidRDefault="00000000" w:rsidRPr="00000000" w14:paraId="00000124">
            <w:pPr>
              <w:jc w:val="both"/>
              <w:rPr>
                <w:color w:val="000000"/>
              </w:rPr>
            </w:pPr>
            <w:r w:rsidDel="00000000" w:rsidR="00000000" w:rsidRPr="00000000">
              <w:rPr>
                <w:rtl w:val="0"/>
              </w:rPr>
            </w:r>
          </w:p>
          <w:p w:rsidR="00000000" w:rsidDel="00000000" w:rsidP="00000000" w:rsidRDefault="00000000" w:rsidRPr="00000000" w14:paraId="00000125">
            <w:pPr>
              <w:jc w:val="both"/>
              <w:rPr>
                <w:color w:val="000000"/>
              </w:rPr>
            </w:pPr>
            <w:r w:rsidDel="00000000" w:rsidR="00000000" w:rsidRPr="00000000">
              <w:rPr>
                <w:rtl w:val="0"/>
              </w:rPr>
            </w:r>
          </w:p>
          <w:p w:rsidR="00000000" w:rsidDel="00000000" w:rsidP="00000000" w:rsidRDefault="00000000" w:rsidRPr="00000000" w14:paraId="00000126">
            <w:pPr>
              <w:jc w:val="both"/>
              <w:rPr>
                <w:color w:val="000000"/>
              </w:rPr>
            </w:pPr>
            <w:r w:rsidDel="00000000" w:rsidR="00000000" w:rsidRPr="00000000">
              <w:rPr>
                <w:rtl w:val="0"/>
              </w:rPr>
            </w:r>
          </w:p>
          <w:p w:rsidR="00000000" w:rsidDel="00000000" w:rsidP="00000000" w:rsidRDefault="00000000" w:rsidRPr="00000000" w14:paraId="00000127">
            <w:pPr>
              <w:jc w:val="both"/>
              <w:rPr>
                <w:color w:val="000000"/>
              </w:rPr>
            </w:pPr>
            <w:r w:rsidDel="00000000" w:rsidR="00000000" w:rsidRPr="00000000">
              <w:rPr>
                <w:rtl w:val="0"/>
              </w:rPr>
            </w:r>
          </w:p>
          <w:p w:rsidR="00000000" w:rsidDel="00000000" w:rsidP="00000000" w:rsidRDefault="00000000" w:rsidRPr="00000000" w14:paraId="00000128">
            <w:pPr>
              <w:jc w:val="both"/>
              <w:rPr>
                <w:color w:val="000000"/>
              </w:rPr>
            </w:pPr>
            <w:r w:rsidDel="00000000" w:rsidR="00000000" w:rsidRPr="00000000">
              <w:rPr>
                <w:rtl w:val="0"/>
              </w:rPr>
            </w:r>
          </w:p>
          <w:p w:rsidR="00000000" w:rsidDel="00000000" w:rsidP="00000000" w:rsidRDefault="00000000" w:rsidRPr="00000000" w14:paraId="00000129">
            <w:pPr>
              <w:jc w:val="both"/>
              <w:rPr>
                <w:color w:val="000000"/>
              </w:rPr>
            </w:pPr>
            <w:r w:rsidDel="00000000" w:rsidR="00000000" w:rsidRPr="00000000">
              <w:rPr>
                <w:rtl w:val="0"/>
              </w:rPr>
            </w:r>
          </w:p>
          <w:p w:rsidR="00000000" w:rsidDel="00000000" w:rsidP="00000000" w:rsidRDefault="00000000" w:rsidRPr="00000000" w14:paraId="0000012A">
            <w:pPr>
              <w:jc w:val="both"/>
              <w:rPr>
                <w:color w:val="000000"/>
              </w:rPr>
            </w:pPr>
            <w:r w:rsidDel="00000000" w:rsidR="00000000" w:rsidRPr="00000000">
              <w:rPr>
                <w:rtl w:val="0"/>
              </w:rPr>
            </w:r>
          </w:p>
          <w:p w:rsidR="00000000" w:rsidDel="00000000" w:rsidP="00000000" w:rsidRDefault="00000000" w:rsidRPr="00000000" w14:paraId="0000012B">
            <w:pPr>
              <w:jc w:val="both"/>
              <w:rPr>
                <w:color w:val="000000"/>
              </w:rPr>
            </w:pPr>
            <w:r w:rsidDel="00000000" w:rsidR="00000000" w:rsidRPr="00000000">
              <w:rPr>
                <w:rtl w:val="0"/>
              </w:rPr>
            </w:r>
          </w:p>
          <w:p w:rsidR="00000000" w:rsidDel="00000000" w:rsidP="00000000" w:rsidRDefault="00000000" w:rsidRPr="00000000" w14:paraId="0000012C">
            <w:pPr>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D">
            <w:pPr>
              <w:rPr>
                <w:color w:val="000000"/>
              </w:rPr>
            </w:pPr>
            <w:r w:rsidDel="00000000" w:rsidR="00000000" w:rsidRPr="00000000">
              <w:rPr>
                <w:color w:val="000000"/>
                <w:rtl w:val="0"/>
              </w:rPr>
              <w:t xml:space="preserve">2.1.1. Edukacinių erdvių ugdytiniams ir mokiniams įrengimas bei atnaujinimas</w:t>
            </w:r>
          </w:p>
          <w:p w:rsidR="00000000" w:rsidDel="00000000" w:rsidP="00000000" w:rsidRDefault="00000000" w:rsidRPr="00000000" w14:paraId="0000012E">
            <w:pPr>
              <w:tabs>
                <w:tab w:val="left" w:pos="647"/>
                <w:tab w:val="left" w:pos="903"/>
                <w:tab w:val="left" w:pos="1205"/>
              </w:tabs>
              <w:rPr>
                <w:color w:val="000000"/>
              </w:rPr>
            </w:pPr>
            <w:r w:rsidDel="00000000" w:rsidR="00000000" w:rsidRPr="00000000">
              <w:rPr>
                <w:rtl w:val="0"/>
              </w:rPr>
            </w:r>
          </w:p>
          <w:p w:rsidR="00000000" w:rsidDel="00000000" w:rsidP="00000000" w:rsidRDefault="00000000" w:rsidRPr="00000000" w14:paraId="0000012F">
            <w:pPr>
              <w:rPr>
                <w:color w:val="000000"/>
              </w:rPr>
            </w:pPr>
            <w:r w:rsidDel="00000000" w:rsidR="00000000" w:rsidRPr="00000000">
              <w:rPr>
                <w:color w:val="000000"/>
                <w:rtl w:val="0"/>
              </w:rPr>
              <w:t xml:space="preserve">2.1.2.Nuolat atnaujinami kabinetai, atliekami kasmetiniai smulkūs remonto darbai.</w:t>
            </w:r>
          </w:p>
          <w:p w:rsidR="00000000" w:rsidDel="00000000" w:rsidP="00000000" w:rsidRDefault="00000000" w:rsidRPr="00000000" w14:paraId="00000130">
            <w:pPr>
              <w:rPr>
                <w:color w:val="000000"/>
              </w:rPr>
            </w:pPr>
            <w:r w:rsidDel="00000000" w:rsidR="00000000" w:rsidRPr="00000000">
              <w:rPr>
                <w:rtl w:val="0"/>
              </w:rPr>
            </w:r>
          </w:p>
          <w:p w:rsidR="00000000" w:rsidDel="00000000" w:rsidP="00000000" w:rsidRDefault="00000000" w:rsidRPr="00000000" w14:paraId="00000131">
            <w:pPr>
              <w:rPr>
                <w:color w:val="000000"/>
              </w:rPr>
            </w:pPr>
            <w:r w:rsidDel="00000000" w:rsidR="00000000" w:rsidRPr="00000000">
              <w:rPr>
                <w:color w:val="000000"/>
                <w:rtl w:val="0"/>
              </w:rPr>
              <w:t xml:space="preserve">2.1.3. Nuolatinis IKT ir kitų mokymo priemonių atnaujinimas.</w:t>
            </w:r>
          </w:p>
          <w:p w:rsidR="00000000" w:rsidDel="00000000" w:rsidP="00000000" w:rsidRDefault="00000000" w:rsidRPr="00000000" w14:paraId="00000132">
            <w:pPr>
              <w:rPr>
                <w:color w:val="000000"/>
              </w:rPr>
            </w:pPr>
            <w:r w:rsidDel="00000000" w:rsidR="00000000" w:rsidRPr="00000000">
              <w:rPr>
                <w:rtl w:val="0"/>
              </w:rPr>
            </w:r>
          </w:p>
          <w:p w:rsidR="00000000" w:rsidDel="00000000" w:rsidP="00000000" w:rsidRDefault="00000000" w:rsidRPr="00000000" w14:paraId="00000133">
            <w:pPr>
              <w:rPr>
                <w:color w:val="000000"/>
              </w:rPr>
            </w:pPr>
            <w:r w:rsidDel="00000000" w:rsidR="00000000" w:rsidRPr="00000000">
              <w:rPr>
                <w:color w:val="000000"/>
                <w:rtl w:val="0"/>
              </w:rPr>
              <w:t xml:space="preserve">2.1.4.Mokymas(is) virtualiose aplinkose.</w:t>
            </w:r>
          </w:p>
          <w:p w:rsidR="00000000" w:rsidDel="00000000" w:rsidP="00000000" w:rsidRDefault="00000000" w:rsidRPr="00000000" w14:paraId="00000134">
            <w:pPr>
              <w:rPr>
                <w:color w:val="000000"/>
              </w:rPr>
            </w:pPr>
            <w:r w:rsidDel="00000000" w:rsidR="00000000" w:rsidRPr="00000000">
              <w:rPr>
                <w:rtl w:val="0"/>
              </w:rPr>
            </w:r>
          </w:p>
          <w:p w:rsidR="00000000" w:rsidDel="00000000" w:rsidP="00000000" w:rsidRDefault="00000000" w:rsidRPr="00000000" w14:paraId="00000135">
            <w:pP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6">
            <w:pPr>
              <w:jc w:val="both"/>
              <w:rPr>
                <w:color w:val="000000"/>
              </w:rPr>
            </w:pPr>
            <w:r w:rsidDel="00000000" w:rsidR="00000000" w:rsidRPr="00000000">
              <w:rPr>
                <w:color w:val="000000"/>
                <w:rtl w:val="0"/>
              </w:rPr>
              <w:t xml:space="preserve">Per metus</w:t>
            </w:r>
          </w:p>
          <w:p w:rsidR="00000000" w:rsidDel="00000000" w:rsidP="00000000" w:rsidRDefault="00000000" w:rsidRPr="00000000" w14:paraId="00000137">
            <w:pPr>
              <w:jc w:val="both"/>
              <w:rPr>
                <w:color w:val="000000"/>
              </w:rPr>
            </w:pPr>
            <w:r w:rsidDel="00000000" w:rsidR="00000000" w:rsidRPr="00000000">
              <w:rPr>
                <w:rtl w:val="0"/>
              </w:rPr>
            </w:r>
          </w:p>
          <w:p w:rsidR="00000000" w:rsidDel="00000000" w:rsidP="00000000" w:rsidRDefault="00000000" w:rsidRPr="00000000" w14:paraId="00000138">
            <w:pPr>
              <w:jc w:val="both"/>
              <w:rPr>
                <w:color w:val="000000"/>
              </w:rPr>
            </w:pPr>
            <w:r w:rsidDel="00000000" w:rsidR="00000000" w:rsidRPr="00000000">
              <w:rPr>
                <w:rtl w:val="0"/>
              </w:rPr>
            </w:r>
          </w:p>
          <w:p w:rsidR="00000000" w:rsidDel="00000000" w:rsidP="00000000" w:rsidRDefault="00000000" w:rsidRPr="00000000" w14:paraId="00000139">
            <w:pPr>
              <w:jc w:val="both"/>
              <w:rPr>
                <w:color w:val="000000"/>
              </w:rPr>
            </w:pPr>
            <w:r w:rsidDel="00000000" w:rsidR="00000000" w:rsidRPr="00000000">
              <w:rPr>
                <w:rtl w:val="0"/>
              </w:rPr>
            </w:r>
          </w:p>
          <w:p w:rsidR="00000000" w:rsidDel="00000000" w:rsidP="00000000" w:rsidRDefault="00000000" w:rsidRPr="00000000" w14:paraId="0000013A">
            <w:pPr>
              <w:jc w:val="both"/>
              <w:rPr>
                <w:color w:val="000000"/>
              </w:rPr>
            </w:pPr>
            <w:r w:rsidDel="00000000" w:rsidR="00000000" w:rsidRPr="00000000">
              <w:rPr>
                <w:rtl w:val="0"/>
              </w:rPr>
            </w:r>
          </w:p>
          <w:p w:rsidR="00000000" w:rsidDel="00000000" w:rsidP="00000000" w:rsidRDefault="00000000" w:rsidRPr="00000000" w14:paraId="0000013B">
            <w:pPr>
              <w:jc w:val="both"/>
              <w:rPr>
                <w:color w:val="000000"/>
              </w:rPr>
            </w:pPr>
            <w:r w:rsidDel="00000000" w:rsidR="00000000" w:rsidRPr="00000000">
              <w:rPr>
                <w:color w:val="000000"/>
                <w:rtl w:val="0"/>
              </w:rPr>
              <w:t xml:space="preserve">Nuolat</w:t>
            </w:r>
          </w:p>
          <w:p w:rsidR="00000000" w:rsidDel="00000000" w:rsidP="00000000" w:rsidRDefault="00000000" w:rsidRPr="00000000" w14:paraId="0000013C">
            <w:pPr>
              <w:jc w:val="both"/>
              <w:rPr>
                <w:color w:val="000000"/>
              </w:rPr>
            </w:pPr>
            <w:r w:rsidDel="00000000" w:rsidR="00000000" w:rsidRPr="00000000">
              <w:rPr>
                <w:rtl w:val="0"/>
              </w:rPr>
            </w:r>
          </w:p>
          <w:p w:rsidR="00000000" w:rsidDel="00000000" w:rsidP="00000000" w:rsidRDefault="00000000" w:rsidRPr="00000000" w14:paraId="0000013D">
            <w:pPr>
              <w:jc w:val="both"/>
              <w:rPr>
                <w:color w:val="000000"/>
              </w:rPr>
            </w:pPr>
            <w:r w:rsidDel="00000000" w:rsidR="00000000" w:rsidRPr="00000000">
              <w:rPr>
                <w:rtl w:val="0"/>
              </w:rPr>
            </w:r>
          </w:p>
          <w:p w:rsidR="00000000" w:rsidDel="00000000" w:rsidP="00000000" w:rsidRDefault="00000000" w:rsidRPr="00000000" w14:paraId="0000013E">
            <w:pPr>
              <w:jc w:val="both"/>
              <w:rPr>
                <w:color w:val="000000"/>
              </w:rPr>
            </w:pPr>
            <w:r w:rsidDel="00000000" w:rsidR="00000000" w:rsidRPr="00000000">
              <w:rPr>
                <w:rtl w:val="0"/>
              </w:rPr>
            </w:r>
          </w:p>
          <w:p w:rsidR="00000000" w:rsidDel="00000000" w:rsidP="00000000" w:rsidRDefault="00000000" w:rsidRPr="00000000" w14:paraId="0000013F">
            <w:pPr>
              <w:jc w:val="both"/>
              <w:rPr>
                <w:color w:val="000000"/>
              </w:rPr>
            </w:pPr>
            <w:r w:rsidDel="00000000" w:rsidR="00000000" w:rsidRPr="00000000">
              <w:rPr>
                <w:color w:val="000000"/>
                <w:rtl w:val="0"/>
              </w:rPr>
              <w:t xml:space="preserve">Per metus</w:t>
            </w:r>
          </w:p>
          <w:p w:rsidR="00000000" w:rsidDel="00000000" w:rsidP="00000000" w:rsidRDefault="00000000" w:rsidRPr="00000000" w14:paraId="00000140">
            <w:pPr>
              <w:jc w:val="both"/>
              <w:rPr>
                <w:color w:val="000000"/>
              </w:rPr>
            </w:pPr>
            <w:r w:rsidDel="00000000" w:rsidR="00000000" w:rsidRPr="00000000">
              <w:rPr>
                <w:rtl w:val="0"/>
              </w:rPr>
            </w:r>
          </w:p>
          <w:p w:rsidR="00000000" w:rsidDel="00000000" w:rsidP="00000000" w:rsidRDefault="00000000" w:rsidRPr="00000000" w14:paraId="00000141">
            <w:pPr>
              <w:jc w:val="both"/>
              <w:rPr>
                <w:color w:val="000000"/>
              </w:rPr>
            </w:pPr>
            <w:r w:rsidDel="00000000" w:rsidR="00000000" w:rsidRPr="00000000">
              <w:rPr>
                <w:rtl w:val="0"/>
              </w:rPr>
            </w:r>
          </w:p>
          <w:p w:rsidR="00000000" w:rsidDel="00000000" w:rsidP="00000000" w:rsidRDefault="00000000" w:rsidRPr="00000000" w14:paraId="00000142">
            <w:pPr>
              <w:jc w:val="both"/>
              <w:rPr>
                <w:color w:val="000000"/>
              </w:rPr>
            </w:pPr>
            <w:r w:rsidDel="00000000" w:rsidR="00000000" w:rsidRPr="00000000">
              <w:rPr>
                <w:rtl w:val="0"/>
              </w:rPr>
            </w:r>
          </w:p>
          <w:p w:rsidR="00000000" w:rsidDel="00000000" w:rsidP="00000000" w:rsidRDefault="00000000" w:rsidRPr="00000000" w14:paraId="00000143">
            <w:pPr>
              <w:jc w:val="both"/>
              <w:rPr>
                <w:color w:val="000000"/>
              </w:rPr>
            </w:pPr>
            <w:r w:rsidDel="00000000" w:rsidR="00000000" w:rsidRPr="00000000">
              <w:rPr>
                <w:color w:val="000000"/>
                <w:rtl w:val="0"/>
              </w:rPr>
              <w:t xml:space="preserve">Per metus</w:t>
            </w:r>
          </w:p>
          <w:p w:rsidR="00000000" w:rsidDel="00000000" w:rsidP="00000000" w:rsidRDefault="00000000" w:rsidRPr="00000000" w14:paraId="00000144">
            <w:pPr>
              <w:jc w:val="both"/>
              <w:rPr>
                <w:color w:val="000000"/>
              </w:rPr>
            </w:pPr>
            <w:r w:rsidDel="00000000" w:rsidR="00000000" w:rsidRPr="00000000">
              <w:rPr>
                <w:rtl w:val="0"/>
              </w:rPr>
            </w:r>
          </w:p>
          <w:p w:rsidR="00000000" w:rsidDel="00000000" w:rsidP="00000000" w:rsidRDefault="00000000" w:rsidRPr="00000000" w14:paraId="00000145">
            <w:pPr>
              <w:jc w:val="both"/>
              <w:rPr>
                <w:color w:val="000000"/>
              </w:rPr>
            </w:pPr>
            <w:r w:rsidDel="00000000" w:rsidR="00000000" w:rsidRPr="00000000">
              <w:rPr>
                <w:rtl w:val="0"/>
              </w:rPr>
            </w:r>
          </w:p>
          <w:p w:rsidR="00000000" w:rsidDel="00000000" w:rsidP="00000000" w:rsidRDefault="00000000" w:rsidRPr="00000000" w14:paraId="00000146">
            <w:pPr>
              <w:jc w:val="both"/>
              <w:rPr>
                <w:color w:val="000000"/>
              </w:rPr>
            </w:pPr>
            <w:r w:rsidDel="00000000" w:rsidR="00000000" w:rsidRPr="00000000">
              <w:rPr>
                <w:rtl w:val="0"/>
              </w:rPr>
            </w:r>
          </w:p>
          <w:p w:rsidR="00000000" w:rsidDel="00000000" w:rsidP="00000000" w:rsidRDefault="00000000" w:rsidRPr="00000000" w14:paraId="00000147">
            <w:pPr>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8">
            <w:pPr>
              <w:rPr>
                <w:color w:val="000000"/>
              </w:rPr>
            </w:pPr>
            <w:r w:rsidDel="00000000" w:rsidR="00000000" w:rsidRPr="00000000">
              <w:rPr>
                <w:color w:val="000000"/>
                <w:rtl w:val="0"/>
              </w:rPr>
              <w:t xml:space="preserve">Pavaduotojas ūkiui, ugdymui</w:t>
            </w:r>
          </w:p>
          <w:p w:rsidR="00000000" w:rsidDel="00000000" w:rsidP="00000000" w:rsidRDefault="00000000" w:rsidRPr="00000000" w14:paraId="00000149">
            <w:pPr>
              <w:rPr>
                <w:color w:val="000000"/>
              </w:rPr>
            </w:pPr>
            <w:r w:rsidDel="00000000" w:rsidR="00000000" w:rsidRPr="00000000">
              <w:rPr>
                <w:rtl w:val="0"/>
              </w:rPr>
            </w:r>
          </w:p>
          <w:p w:rsidR="00000000" w:rsidDel="00000000" w:rsidP="00000000" w:rsidRDefault="00000000" w:rsidRPr="00000000" w14:paraId="0000014A">
            <w:pPr>
              <w:rPr>
                <w:color w:val="000000"/>
              </w:rPr>
            </w:pPr>
            <w:r w:rsidDel="00000000" w:rsidR="00000000" w:rsidRPr="00000000">
              <w:rPr>
                <w:rtl w:val="0"/>
              </w:rPr>
            </w:r>
          </w:p>
          <w:p w:rsidR="00000000" w:rsidDel="00000000" w:rsidP="00000000" w:rsidRDefault="00000000" w:rsidRPr="00000000" w14:paraId="0000014B">
            <w:pPr>
              <w:rPr>
                <w:color w:val="000000"/>
              </w:rPr>
            </w:pPr>
            <w:r w:rsidDel="00000000" w:rsidR="00000000" w:rsidRPr="00000000">
              <w:rPr>
                <w:rtl w:val="0"/>
              </w:rPr>
            </w:r>
          </w:p>
          <w:p w:rsidR="00000000" w:rsidDel="00000000" w:rsidP="00000000" w:rsidRDefault="00000000" w:rsidRPr="00000000" w14:paraId="0000014C">
            <w:pPr>
              <w:rPr>
                <w:color w:val="000000"/>
              </w:rPr>
            </w:pPr>
            <w:r w:rsidDel="00000000" w:rsidR="00000000" w:rsidRPr="00000000">
              <w:rPr>
                <w:color w:val="000000"/>
                <w:rtl w:val="0"/>
              </w:rPr>
              <w:t xml:space="preserve">Pavaduotojas ūkiui</w:t>
            </w:r>
          </w:p>
          <w:p w:rsidR="00000000" w:rsidDel="00000000" w:rsidP="00000000" w:rsidRDefault="00000000" w:rsidRPr="00000000" w14:paraId="0000014D">
            <w:pPr>
              <w:rPr>
                <w:color w:val="000000"/>
              </w:rPr>
            </w:pPr>
            <w:r w:rsidDel="00000000" w:rsidR="00000000" w:rsidRPr="00000000">
              <w:rPr>
                <w:rtl w:val="0"/>
              </w:rPr>
            </w:r>
          </w:p>
          <w:p w:rsidR="00000000" w:rsidDel="00000000" w:rsidP="00000000" w:rsidRDefault="00000000" w:rsidRPr="00000000" w14:paraId="0000014E">
            <w:pPr>
              <w:rPr>
                <w:color w:val="000000"/>
              </w:rPr>
            </w:pPr>
            <w:r w:rsidDel="00000000" w:rsidR="00000000" w:rsidRPr="00000000">
              <w:rPr>
                <w:rtl w:val="0"/>
              </w:rPr>
            </w:r>
          </w:p>
          <w:p w:rsidR="00000000" w:rsidDel="00000000" w:rsidP="00000000" w:rsidRDefault="00000000" w:rsidRPr="00000000" w14:paraId="0000014F">
            <w:pPr>
              <w:rPr>
                <w:color w:val="000000"/>
              </w:rPr>
            </w:pPr>
            <w:r w:rsidDel="00000000" w:rsidR="00000000" w:rsidRPr="00000000">
              <w:rPr>
                <w:rtl w:val="0"/>
              </w:rPr>
            </w:r>
          </w:p>
          <w:p w:rsidR="00000000" w:rsidDel="00000000" w:rsidP="00000000" w:rsidRDefault="00000000" w:rsidRPr="00000000" w14:paraId="00000150">
            <w:pPr>
              <w:rPr>
                <w:color w:val="000000"/>
              </w:rPr>
            </w:pPr>
            <w:r w:rsidDel="00000000" w:rsidR="00000000" w:rsidRPr="00000000">
              <w:rPr>
                <w:color w:val="000000"/>
                <w:rtl w:val="0"/>
              </w:rPr>
              <w:t xml:space="preserve">Administracija,</w:t>
            </w:r>
          </w:p>
          <w:p w:rsidR="00000000" w:rsidDel="00000000" w:rsidP="00000000" w:rsidRDefault="00000000" w:rsidRPr="00000000" w14:paraId="00000151">
            <w:pPr>
              <w:rPr>
                <w:color w:val="000000"/>
              </w:rPr>
            </w:pPr>
            <w:r w:rsidDel="00000000" w:rsidR="00000000" w:rsidRPr="00000000">
              <w:rPr>
                <w:color w:val="000000"/>
                <w:rtl w:val="0"/>
              </w:rPr>
              <w:t xml:space="preserve">metodinė taryba</w:t>
            </w:r>
          </w:p>
          <w:p w:rsidR="00000000" w:rsidDel="00000000" w:rsidP="00000000" w:rsidRDefault="00000000" w:rsidRPr="00000000" w14:paraId="00000152">
            <w:pPr>
              <w:rPr>
                <w:color w:val="000000"/>
              </w:rPr>
            </w:pPr>
            <w:r w:rsidDel="00000000" w:rsidR="00000000" w:rsidRPr="00000000">
              <w:rPr>
                <w:rtl w:val="0"/>
              </w:rPr>
            </w:r>
          </w:p>
          <w:p w:rsidR="00000000" w:rsidDel="00000000" w:rsidP="00000000" w:rsidRDefault="00000000" w:rsidRPr="00000000" w14:paraId="00000153">
            <w:pPr>
              <w:rPr>
                <w:color w:val="000000"/>
              </w:rPr>
            </w:pPr>
            <w:r w:rsidDel="00000000" w:rsidR="00000000" w:rsidRPr="00000000">
              <w:rPr>
                <w:rtl w:val="0"/>
              </w:rPr>
            </w:r>
          </w:p>
          <w:p w:rsidR="00000000" w:rsidDel="00000000" w:rsidP="00000000" w:rsidRDefault="00000000" w:rsidRPr="00000000" w14:paraId="00000154">
            <w:pPr>
              <w:rPr>
                <w:color w:val="000000"/>
              </w:rPr>
            </w:pPr>
            <w:r w:rsidDel="00000000" w:rsidR="00000000" w:rsidRPr="00000000">
              <w:rPr>
                <w:color w:val="000000"/>
                <w:rtl w:val="0"/>
              </w:rPr>
              <w:t xml:space="preserve">Pavaduotoja ugdymui, metodinės tarybos pirmininkas</w:t>
            </w:r>
          </w:p>
          <w:p w:rsidR="00000000" w:rsidDel="00000000" w:rsidP="00000000" w:rsidRDefault="00000000" w:rsidRPr="00000000" w14:paraId="00000155">
            <w:pP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56">
            <w:pPr>
              <w:jc w:val="both"/>
              <w:rPr>
                <w:color w:val="000000"/>
              </w:rPr>
            </w:pPr>
            <w:r w:rsidDel="00000000" w:rsidR="00000000" w:rsidRPr="00000000">
              <w:rPr>
                <w:color w:val="000000"/>
                <w:rtl w:val="0"/>
              </w:rPr>
              <w:t xml:space="preserve">MK lėšos, žmogiškieji ištekliai</w:t>
            </w:r>
          </w:p>
          <w:p w:rsidR="00000000" w:rsidDel="00000000" w:rsidP="00000000" w:rsidRDefault="00000000" w:rsidRPr="00000000" w14:paraId="00000157">
            <w:pPr>
              <w:jc w:val="both"/>
              <w:rPr>
                <w:color w:val="000000"/>
              </w:rPr>
            </w:pPr>
            <w:r w:rsidDel="00000000" w:rsidR="00000000" w:rsidRPr="00000000">
              <w:rPr>
                <w:rtl w:val="0"/>
              </w:rPr>
            </w:r>
          </w:p>
          <w:p w:rsidR="00000000" w:rsidDel="00000000" w:rsidP="00000000" w:rsidRDefault="00000000" w:rsidRPr="00000000" w14:paraId="00000158">
            <w:pPr>
              <w:jc w:val="both"/>
              <w:rPr>
                <w:color w:val="000000"/>
              </w:rPr>
            </w:pPr>
            <w:r w:rsidDel="00000000" w:rsidR="00000000" w:rsidRPr="00000000">
              <w:rPr>
                <w:rtl w:val="0"/>
              </w:rPr>
            </w:r>
          </w:p>
          <w:p w:rsidR="00000000" w:rsidDel="00000000" w:rsidP="00000000" w:rsidRDefault="00000000" w:rsidRPr="00000000" w14:paraId="00000159">
            <w:pPr>
              <w:jc w:val="both"/>
              <w:rPr>
                <w:color w:val="000000"/>
              </w:rPr>
            </w:pPr>
            <w:r w:rsidDel="00000000" w:rsidR="00000000" w:rsidRPr="00000000">
              <w:rPr>
                <w:color w:val="000000"/>
                <w:rtl w:val="0"/>
              </w:rPr>
              <w:t xml:space="preserve">Biudžeto lėšos, paramos lėšos</w:t>
            </w:r>
          </w:p>
          <w:p w:rsidR="00000000" w:rsidDel="00000000" w:rsidP="00000000" w:rsidRDefault="00000000" w:rsidRPr="00000000" w14:paraId="0000015A">
            <w:pPr>
              <w:jc w:val="both"/>
              <w:rPr>
                <w:color w:val="000000"/>
              </w:rPr>
            </w:pPr>
            <w:r w:rsidDel="00000000" w:rsidR="00000000" w:rsidRPr="00000000">
              <w:rPr>
                <w:rtl w:val="0"/>
              </w:rPr>
            </w:r>
          </w:p>
          <w:p w:rsidR="00000000" w:rsidDel="00000000" w:rsidP="00000000" w:rsidRDefault="00000000" w:rsidRPr="00000000" w14:paraId="0000015B">
            <w:pPr>
              <w:jc w:val="both"/>
              <w:rPr>
                <w:color w:val="000000"/>
              </w:rPr>
            </w:pPr>
            <w:r w:rsidDel="00000000" w:rsidR="00000000" w:rsidRPr="00000000">
              <w:rPr>
                <w:rtl w:val="0"/>
              </w:rPr>
            </w:r>
          </w:p>
          <w:p w:rsidR="00000000" w:rsidDel="00000000" w:rsidP="00000000" w:rsidRDefault="00000000" w:rsidRPr="00000000" w14:paraId="0000015C">
            <w:pPr>
              <w:jc w:val="both"/>
              <w:rPr>
                <w:color w:val="000000"/>
              </w:rPr>
            </w:pPr>
            <w:r w:rsidDel="00000000" w:rsidR="00000000" w:rsidRPr="00000000">
              <w:rPr>
                <w:color w:val="000000"/>
                <w:rtl w:val="0"/>
              </w:rPr>
              <w:t xml:space="preserve">Biudžeto lėšos,  MK lėšos</w:t>
            </w:r>
          </w:p>
          <w:p w:rsidR="00000000" w:rsidDel="00000000" w:rsidP="00000000" w:rsidRDefault="00000000" w:rsidRPr="00000000" w14:paraId="0000015D">
            <w:pPr>
              <w:jc w:val="both"/>
              <w:rPr>
                <w:color w:val="000000"/>
              </w:rPr>
            </w:pPr>
            <w:r w:rsidDel="00000000" w:rsidR="00000000" w:rsidRPr="00000000">
              <w:rPr>
                <w:rtl w:val="0"/>
              </w:rPr>
            </w:r>
          </w:p>
          <w:p w:rsidR="00000000" w:rsidDel="00000000" w:rsidP="00000000" w:rsidRDefault="00000000" w:rsidRPr="00000000" w14:paraId="0000015E">
            <w:pPr>
              <w:jc w:val="both"/>
              <w:rPr>
                <w:color w:val="000000"/>
              </w:rPr>
            </w:pPr>
            <w:r w:rsidDel="00000000" w:rsidR="00000000" w:rsidRPr="00000000">
              <w:rPr>
                <w:rtl w:val="0"/>
              </w:rPr>
            </w:r>
          </w:p>
          <w:p w:rsidR="00000000" w:rsidDel="00000000" w:rsidP="00000000" w:rsidRDefault="00000000" w:rsidRPr="00000000" w14:paraId="0000015F">
            <w:pPr>
              <w:jc w:val="both"/>
              <w:rPr>
                <w:color w:val="000000"/>
              </w:rPr>
            </w:pPr>
            <w:r w:rsidDel="00000000" w:rsidR="00000000" w:rsidRPr="00000000">
              <w:rPr>
                <w:color w:val="000000"/>
                <w:rtl w:val="0"/>
              </w:rPr>
              <w:t xml:space="preserve">MK lėšos</w:t>
            </w:r>
          </w:p>
          <w:p w:rsidR="00000000" w:rsidDel="00000000" w:rsidP="00000000" w:rsidRDefault="00000000" w:rsidRPr="00000000" w14:paraId="00000160">
            <w:pPr>
              <w:jc w:val="both"/>
              <w:rPr>
                <w:color w:val="000000"/>
              </w:rPr>
            </w:pPr>
            <w:r w:rsidDel="00000000" w:rsidR="00000000" w:rsidRPr="00000000">
              <w:rPr>
                <w:rtl w:val="0"/>
              </w:rPr>
            </w:r>
          </w:p>
          <w:p w:rsidR="00000000" w:rsidDel="00000000" w:rsidP="00000000" w:rsidRDefault="00000000" w:rsidRPr="00000000" w14:paraId="00000161">
            <w:pPr>
              <w:jc w:val="both"/>
              <w:rPr>
                <w:color w:val="000000"/>
              </w:rPr>
            </w:pPr>
            <w:r w:rsidDel="00000000" w:rsidR="00000000" w:rsidRPr="00000000">
              <w:rPr>
                <w:rtl w:val="0"/>
              </w:rPr>
            </w:r>
          </w:p>
          <w:p w:rsidR="00000000" w:rsidDel="00000000" w:rsidP="00000000" w:rsidRDefault="00000000" w:rsidRPr="00000000" w14:paraId="00000162">
            <w:pPr>
              <w:jc w:val="both"/>
              <w:rPr>
                <w:color w:val="000000"/>
              </w:rPr>
            </w:pPr>
            <w:r w:rsidDel="00000000" w:rsidR="00000000" w:rsidRPr="00000000">
              <w:rPr>
                <w:rtl w:val="0"/>
              </w:rPr>
            </w:r>
          </w:p>
          <w:p w:rsidR="00000000" w:rsidDel="00000000" w:rsidP="00000000" w:rsidRDefault="00000000" w:rsidRPr="00000000" w14:paraId="00000163">
            <w:pPr>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jc w:val="both"/>
              <w:rPr>
                <w:color w:val="000000"/>
              </w:rPr>
            </w:pPr>
            <w:r w:rsidDel="00000000" w:rsidR="00000000" w:rsidRPr="00000000">
              <w:rPr>
                <w:color w:val="000000"/>
                <w:rtl w:val="0"/>
              </w:rPr>
              <w:t xml:space="preserve">Įrengtos naujos edukacinės erdvės: saulės laikrodis, pradinių klasių edukacinė erdvė „Įdomieji labirintai“, lauko teniso stalas.</w:t>
            </w:r>
          </w:p>
          <w:p w:rsidR="00000000" w:rsidDel="00000000" w:rsidP="00000000" w:rsidRDefault="00000000" w:rsidRPr="00000000" w14:paraId="00000165">
            <w:pPr>
              <w:jc w:val="both"/>
              <w:rPr>
                <w:color w:val="000000"/>
              </w:rPr>
            </w:pPr>
            <w:r w:rsidDel="00000000" w:rsidR="00000000" w:rsidRPr="00000000">
              <w:rPr>
                <w:rtl w:val="0"/>
              </w:rPr>
            </w:r>
          </w:p>
          <w:p w:rsidR="00000000" w:rsidDel="00000000" w:rsidP="00000000" w:rsidRDefault="00000000" w:rsidRPr="00000000" w14:paraId="00000166">
            <w:pPr>
              <w:jc w:val="both"/>
              <w:rPr>
                <w:color w:val="000000"/>
              </w:rPr>
            </w:pPr>
            <w:r w:rsidDel="00000000" w:rsidR="00000000" w:rsidRPr="00000000">
              <w:rPr>
                <w:color w:val="000000"/>
                <w:rtl w:val="0"/>
              </w:rPr>
              <w:t xml:space="preserve">Atlikti kasmetiniai smulkūs remonto darbai, atnaujinti kabinetai.</w:t>
            </w:r>
          </w:p>
          <w:p w:rsidR="00000000" w:rsidDel="00000000" w:rsidP="00000000" w:rsidRDefault="00000000" w:rsidRPr="00000000" w14:paraId="00000167">
            <w:pPr>
              <w:jc w:val="both"/>
              <w:rPr>
                <w:color w:val="000000"/>
              </w:rPr>
            </w:pPr>
            <w:r w:rsidDel="00000000" w:rsidR="00000000" w:rsidRPr="00000000">
              <w:rPr>
                <w:rtl w:val="0"/>
              </w:rPr>
            </w:r>
          </w:p>
          <w:p w:rsidR="00000000" w:rsidDel="00000000" w:rsidP="00000000" w:rsidRDefault="00000000" w:rsidRPr="00000000" w14:paraId="00000168">
            <w:pPr>
              <w:jc w:val="both"/>
              <w:rPr>
                <w:color w:val="000000"/>
              </w:rPr>
            </w:pPr>
            <w:r w:rsidDel="00000000" w:rsidR="00000000" w:rsidRPr="00000000">
              <w:rPr>
                <w:rtl w:val="0"/>
              </w:rPr>
            </w:r>
          </w:p>
          <w:p w:rsidR="00000000" w:rsidDel="00000000" w:rsidP="00000000" w:rsidRDefault="00000000" w:rsidRPr="00000000" w14:paraId="00000169">
            <w:pPr>
              <w:jc w:val="both"/>
              <w:rPr>
                <w:color w:val="000000"/>
              </w:rPr>
            </w:pPr>
            <w:r w:rsidDel="00000000" w:rsidR="00000000" w:rsidRPr="00000000">
              <w:rPr>
                <w:color w:val="000000"/>
                <w:rtl w:val="0"/>
              </w:rPr>
              <w:t xml:space="preserve">Kabinetuose atnaujinti kompiuteriai, atnaujintos mokymo priemonės.</w:t>
            </w:r>
          </w:p>
          <w:p w:rsidR="00000000" w:rsidDel="00000000" w:rsidP="00000000" w:rsidRDefault="00000000" w:rsidRPr="00000000" w14:paraId="0000016A">
            <w:pPr>
              <w:jc w:val="both"/>
              <w:rPr>
                <w:color w:val="000000"/>
              </w:rPr>
            </w:pPr>
            <w:r w:rsidDel="00000000" w:rsidR="00000000" w:rsidRPr="00000000">
              <w:rPr>
                <w:rtl w:val="0"/>
              </w:rPr>
            </w:r>
          </w:p>
          <w:p w:rsidR="00000000" w:rsidDel="00000000" w:rsidP="00000000" w:rsidRDefault="00000000" w:rsidRPr="00000000" w14:paraId="0000016B">
            <w:pPr>
              <w:jc w:val="both"/>
              <w:rPr>
                <w:color w:val="000000"/>
              </w:rPr>
            </w:pPr>
            <w:r w:rsidDel="00000000" w:rsidR="00000000" w:rsidRPr="00000000">
              <w:rPr>
                <w:rtl w:val="0"/>
              </w:rPr>
            </w:r>
          </w:p>
          <w:p w:rsidR="00000000" w:rsidDel="00000000" w:rsidP="00000000" w:rsidRDefault="00000000" w:rsidRPr="00000000" w14:paraId="0000016C">
            <w:pPr>
              <w:jc w:val="both"/>
              <w:rPr>
                <w:color w:val="000000"/>
              </w:rPr>
            </w:pPr>
            <w:r w:rsidDel="00000000" w:rsidR="00000000" w:rsidRPr="00000000">
              <w:rPr>
                <w:color w:val="000000"/>
                <w:rtl w:val="0"/>
              </w:rPr>
              <w:t xml:space="preserve">20% padaugėjo pamokų, vedamų Aktyviojoje klasėje skaičius. Įsigytos skaitmeninės priemonės muzikos pamokoms  1-4 kl.10% padaugėjo pamokų, vedamų informatikos kabinete.</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D">
            <w:pPr>
              <w:tabs>
                <w:tab w:val="left" w:pos="390"/>
                <w:tab w:val="left" w:pos="597"/>
              </w:tabs>
              <w:ind w:firstLine="30"/>
              <w:rPr>
                <w:color w:val="000000"/>
              </w:rPr>
            </w:pPr>
            <w:r w:rsidDel="00000000" w:rsidR="00000000" w:rsidRPr="00000000">
              <w:rPr>
                <w:color w:val="000000"/>
                <w:rtl w:val="0"/>
              </w:rPr>
              <w:t xml:space="preserve">2.2. Gerinti ugdymo(si) sąlygas ikimokyklinio ugdymo skyriaus ugdytiniams.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E">
            <w:pPr>
              <w:rPr>
                <w:color w:val="000000"/>
              </w:rPr>
            </w:pPr>
            <w:r w:rsidDel="00000000" w:rsidR="00000000" w:rsidRPr="00000000">
              <w:rPr>
                <w:color w:val="000000"/>
                <w:rtl w:val="0"/>
              </w:rPr>
              <w:t xml:space="preserve">2.2.1. Ikimokyklinio ugdymo skyriaus pastato rekonstrukcija.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F">
            <w:pPr>
              <w:ind w:firstLine="30"/>
              <w:jc w:val="both"/>
              <w:rPr>
                <w:color w:val="000000"/>
              </w:rPr>
            </w:pPr>
            <w:r w:rsidDel="00000000" w:rsidR="00000000" w:rsidRPr="00000000">
              <w:rPr>
                <w:color w:val="000000"/>
                <w:rtl w:val="0"/>
              </w:rPr>
              <w:t xml:space="preserve">2020–2021 metai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0">
            <w:pPr>
              <w:ind w:firstLine="30"/>
              <w:rPr>
                <w:color w:val="000000"/>
              </w:rPr>
            </w:pPr>
            <w:r w:rsidDel="00000000" w:rsidR="00000000" w:rsidRPr="00000000">
              <w:rPr>
                <w:color w:val="000000"/>
                <w:rtl w:val="0"/>
              </w:rPr>
              <w:t xml:space="preserve">Direktorė </w:t>
            </w:r>
          </w:p>
          <w:p w:rsidR="00000000" w:rsidDel="00000000" w:rsidP="00000000" w:rsidRDefault="00000000" w:rsidRPr="00000000" w14:paraId="00000171">
            <w:pPr>
              <w:ind w:firstLine="30"/>
              <w:rPr>
                <w:color w:val="000000"/>
              </w:rPr>
            </w:pPr>
            <w:r w:rsidDel="00000000" w:rsidR="00000000" w:rsidRPr="00000000">
              <w:rPr>
                <w:rtl w:val="0"/>
              </w:rPr>
            </w:r>
          </w:p>
          <w:p w:rsidR="00000000" w:rsidDel="00000000" w:rsidP="00000000" w:rsidRDefault="00000000" w:rsidRPr="00000000" w14:paraId="00000172">
            <w:pPr>
              <w:ind w:firstLine="30"/>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73">
            <w:pPr>
              <w:ind w:firstLine="30"/>
              <w:rPr>
                <w:color w:val="000000"/>
              </w:rPr>
            </w:pPr>
            <w:r w:rsidDel="00000000" w:rsidR="00000000" w:rsidRPr="00000000">
              <w:rPr>
                <w:color w:val="000000"/>
                <w:rtl w:val="0"/>
              </w:rPr>
              <w:t xml:space="preserve">Projekto lėšos</w:t>
            </w:r>
          </w:p>
          <w:p w:rsidR="00000000" w:rsidDel="00000000" w:rsidP="00000000" w:rsidRDefault="00000000" w:rsidRPr="00000000" w14:paraId="00000174">
            <w:pPr>
              <w:ind w:firstLine="3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5">
            <w:pPr>
              <w:ind w:firstLine="30"/>
              <w:jc w:val="both"/>
              <w:rPr>
                <w:color w:val="000000"/>
              </w:rPr>
            </w:pPr>
            <w:r w:rsidDel="00000000" w:rsidR="00000000" w:rsidRPr="00000000">
              <w:rPr>
                <w:color w:val="000000"/>
                <w:rtl w:val="0"/>
              </w:rPr>
              <w:t xml:space="preserve">Suremontuotos vidaus patalpos, pastatytas ir įrengtas antstatas, įsteigta papildoma ugdymo grupė. Patalpos atitinka HN.</w:t>
            </w:r>
          </w:p>
        </w:tc>
      </w:tr>
    </w:tbl>
    <w:p w:rsidR="00000000" w:rsidDel="00000000" w:rsidP="00000000" w:rsidRDefault="00000000" w:rsidRPr="00000000" w14:paraId="00000176">
      <w:pPr>
        <w:ind w:firstLine="567"/>
        <w:jc w:val="both"/>
        <w:rPr>
          <w:color w:val="000000"/>
        </w:rPr>
      </w:pPr>
      <w:r w:rsidDel="00000000" w:rsidR="00000000" w:rsidRPr="00000000">
        <w:rPr>
          <w:rtl w:val="0"/>
        </w:rPr>
      </w:r>
    </w:p>
    <w:p w:rsidR="00000000" w:rsidDel="00000000" w:rsidP="00000000" w:rsidRDefault="00000000" w:rsidRPr="00000000" w14:paraId="00000177">
      <w:pPr>
        <w:ind w:firstLine="567"/>
        <w:jc w:val="both"/>
        <w:rPr>
          <w:color w:val="000000"/>
        </w:rPr>
      </w:pPr>
      <w:r w:rsidDel="00000000" w:rsidR="00000000" w:rsidRPr="00000000">
        <w:rPr>
          <w:rtl w:val="0"/>
        </w:rPr>
      </w:r>
    </w:p>
    <w:p w:rsidR="00000000" w:rsidDel="00000000" w:rsidP="00000000" w:rsidRDefault="00000000" w:rsidRPr="00000000" w14:paraId="00000178">
      <w:pPr>
        <w:tabs>
          <w:tab w:val="left" w:pos="0"/>
          <w:tab w:val="left" w:pos="1134"/>
          <w:tab w:val="left" w:pos="1560"/>
          <w:tab w:val="left" w:pos="1843"/>
          <w:tab w:val="left" w:pos="1985"/>
        </w:tabs>
        <w:ind w:firstLine="567"/>
        <w:jc w:val="both"/>
        <w:rPr>
          <w:b w:val="1"/>
          <w:color w:val="000000"/>
        </w:rPr>
      </w:pPr>
      <w:r w:rsidDel="00000000" w:rsidR="00000000" w:rsidRPr="00000000">
        <w:rPr>
          <w:b w:val="1"/>
          <w:color w:val="000000"/>
          <w:rtl w:val="0"/>
        </w:rPr>
        <w:t xml:space="preserve">Tikslas: 3.</w:t>
        <w:tab/>
        <w:t xml:space="preserve">Mokyklos bendruomenės bendradarbiavimo, kvalifikacijos ir asmeninės atsakomybės suvokimo aukštesnio lygio skatinimas:</w:t>
      </w:r>
    </w:p>
    <w:p w:rsidR="00000000" w:rsidDel="00000000" w:rsidP="00000000" w:rsidRDefault="00000000" w:rsidRPr="00000000" w14:paraId="00000179">
      <w:pPr>
        <w:tabs>
          <w:tab w:val="left" w:pos="567"/>
          <w:tab w:val="left" w:pos="1134"/>
          <w:tab w:val="left" w:pos="1560"/>
          <w:tab w:val="left" w:pos="1843"/>
          <w:tab w:val="left" w:pos="1985"/>
        </w:tabs>
        <w:ind w:firstLine="567"/>
        <w:jc w:val="both"/>
        <w:rPr>
          <w:b w:val="1"/>
          <w:color w:val="000000"/>
        </w:rPr>
      </w:pPr>
      <w:r w:rsidDel="00000000" w:rsidR="00000000" w:rsidRPr="00000000">
        <w:rPr>
          <w:b w:val="1"/>
          <w:color w:val="000000"/>
          <w:rtl w:val="0"/>
        </w:rPr>
        <w:t xml:space="preserve">3.1.</w:t>
        <w:tab/>
        <w:t xml:space="preserve"> Užtikrinti kryptingą ir tikslingą kvalifikacijos kėlimą, gerosios patirties sklaidą;</w:t>
      </w:r>
    </w:p>
    <w:p w:rsidR="00000000" w:rsidDel="00000000" w:rsidP="00000000" w:rsidRDefault="00000000" w:rsidRPr="00000000" w14:paraId="0000017A">
      <w:pPr>
        <w:tabs>
          <w:tab w:val="left" w:pos="567"/>
          <w:tab w:val="left" w:pos="1134"/>
          <w:tab w:val="left" w:pos="1560"/>
          <w:tab w:val="left" w:pos="1843"/>
          <w:tab w:val="left" w:pos="1985"/>
        </w:tabs>
        <w:ind w:firstLine="567"/>
        <w:jc w:val="both"/>
        <w:rPr>
          <w:b w:val="1"/>
          <w:color w:val="000000"/>
        </w:rPr>
      </w:pPr>
      <w:r w:rsidDel="00000000" w:rsidR="00000000" w:rsidRPr="00000000">
        <w:rPr>
          <w:b w:val="1"/>
          <w:color w:val="000000"/>
          <w:rtl w:val="0"/>
        </w:rPr>
        <w:t xml:space="preserve">3.2.</w:t>
        <w:tab/>
        <w:t xml:space="preserve"> Ugdyti kiekvieno bendruomenės nario atsakomybę.</w:t>
      </w:r>
    </w:p>
    <w:p w:rsidR="00000000" w:rsidDel="00000000" w:rsidP="00000000" w:rsidRDefault="00000000" w:rsidRPr="00000000" w14:paraId="0000017B">
      <w:pPr>
        <w:ind w:firstLine="567"/>
        <w:jc w:val="both"/>
        <w:rPr>
          <w:color w:val="000000"/>
        </w:rPr>
      </w:pPr>
      <w:r w:rsidDel="00000000" w:rsidR="00000000" w:rsidRPr="00000000">
        <w:rPr>
          <w:rtl w:val="0"/>
        </w:rPr>
      </w:r>
    </w:p>
    <w:tbl>
      <w:tblPr>
        <w:tblStyle w:val="Table3"/>
        <w:tblW w:w="14204.0" w:type="dxa"/>
        <w:jc w:val="left"/>
        <w:tblInd w:w="675.0" w:type="dxa"/>
        <w:tblLayout w:type="fixed"/>
        <w:tblLook w:val="0000"/>
      </w:tblPr>
      <w:tblGrid>
        <w:gridCol w:w="1701"/>
        <w:gridCol w:w="3006"/>
        <w:gridCol w:w="1417"/>
        <w:gridCol w:w="2268"/>
        <w:gridCol w:w="1814"/>
        <w:gridCol w:w="3998"/>
        <w:tblGridChange w:id="0">
          <w:tblGrid>
            <w:gridCol w:w="1701"/>
            <w:gridCol w:w="3006"/>
            <w:gridCol w:w="1417"/>
            <w:gridCol w:w="2268"/>
            <w:gridCol w:w="1814"/>
            <w:gridCol w:w="3998"/>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C">
            <w:pPr>
              <w:rPr>
                <w:color w:val="000000"/>
              </w:rPr>
            </w:pPr>
            <w:r w:rsidDel="00000000" w:rsidR="00000000" w:rsidRPr="00000000">
              <w:rPr>
                <w:color w:val="000000"/>
                <w:rtl w:val="0"/>
              </w:rPr>
              <w:t xml:space="preserve">3.1. Užtikrinti kryptingą ir tikslingą kvalifikacijos kėlimą, gerosios patirties sklaidą.</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D">
            <w:pPr>
              <w:rPr>
                <w:color w:val="000000"/>
              </w:rPr>
            </w:pPr>
            <w:r w:rsidDel="00000000" w:rsidR="00000000" w:rsidRPr="00000000">
              <w:rPr>
                <w:color w:val="000000"/>
                <w:rtl w:val="0"/>
              </w:rPr>
              <w:t xml:space="preserve">3.1.1. Kvalifikacijos poreikių nustatymas bei tobulinimo renginių organizavimas.</w:t>
            </w:r>
          </w:p>
          <w:p w:rsidR="00000000" w:rsidDel="00000000" w:rsidP="00000000" w:rsidRDefault="00000000" w:rsidRPr="00000000" w14:paraId="0000017E">
            <w:pPr>
              <w:rPr>
                <w:color w:val="000000"/>
              </w:rPr>
            </w:pPr>
            <w:r w:rsidDel="00000000" w:rsidR="00000000" w:rsidRPr="00000000">
              <w:rPr>
                <w:rtl w:val="0"/>
              </w:rPr>
            </w:r>
          </w:p>
          <w:p w:rsidR="00000000" w:rsidDel="00000000" w:rsidP="00000000" w:rsidRDefault="00000000" w:rsidRPr="00000000" w14:paraId="0000017F">
            <w:pPr>
              <w:rPr>
                <w:color w:val="000000"/>
              </w:rPr>
            </w:pPr>
            <w:r w:rsidDel="00000000" w:rsidR="00000000" w:rsidRPr="00000000">
              <w:rPr>
                <w:rtl w:val="0"/>
              </w:rPr>
            </w:r>
          </w:p>
          <w:p w:rsidR="00000000" w:rsidDel="00000000" w:rsidP="00000000" w:rsidRDefault="00000000" w:rsidRPr="00000000" w14:paraId="00000180">
            <w:pPr>
              <w:rPr>
                <w:color w:val="000000"/>
              </w:rPr>
            </w:pPr>
            <w:r w:rsidDel="00000000" w:rsidR="00000000" w:rsidRPr="00000000">
              <w:rPr>
                <w:color w:val="000000"/>
                <w:rtl w:val="0"/>
              </w:rPr>
              <w:t xml:space="preserve">3.1.2. Gerosios patirties sklaida.</w:t>
            </w:r>
          </w:p>
          <w:p w:rsidR="00000000" w:rsidDel="00000000" w:rsidP="00000000" w:rsidRDefault="00000000" w:rsidRPr="00000000" w14:paraId="00000181">
            <w:pPr>
              <w:rPr>
                <w:color w:val="000000"/>
              </w:rPr>
            </w:pPr>
            <w:r w:rsidDel="00000000" w:rsidR="00000000" w:rsidRPr="00000000">
              <w:rPr>
                <w:rtl w:val="0"/>
              </w:rPr>
            </w:r>
          </w:p>
          <w:p w:rsidR="00000000" w:rsidDel="00000000" w:rsidP="00000000" w:rsidRDefault="00000000" w:rsidRPr="00000000" w14:paraId="00000182">
            <w:pPr>
              <w:rPr>
                <w:color w:val="000000"/>
              </w:rPr>
            </w:pPr>
            <w:r w:rsidDel="00000000" w:rsidR="00000000" w:rsidRPr="00000000">
              <w:rPr>
                <w:rtl w:val="0"/>
              </w:rPr>
            </w:r>
          </w:p>
          <w:p w:rsidR="00000000" w:rsidDel="00000000" w:rsidP="00000000" w:rsidRDefault="00000000" w:rsidRPr="00000000" w14:paraId="00000183">
            <w:pPr>
              <w:rPr>
                <w:color w:val="000000"/>
              </w:rPr>
            </w:pPr>
            <w:r w:rsidDel="00000000" w:rsidR="00000000" w:rsidRPr="00000000">
              <w:rPr>
                <w:rtl w:val="0"/>
              </w:rPr>
            </w:r>
          </w:p>
          <w:p w:rsidR="00000000" w:rsidDel="00000000" w:rsidP="00000000" w:rsidRDefault="00000000" w:rsidRPr="00000000" w14:paraId="00000184">
            <w:pPr>
              <w:rPr>
                <w:color w:val="000000"/>
              </w:rPr>
            </w:pPr>
            <w:r w:rsidDel="00000000" w:rsidR="00000000" w:rsidRPr="00000000">
              <w:rPr>
                <w:rtl w:val="0"/>
              </w:rPr>
            </w:r>
          </w:p>
          <w:p w:rsidR="00000000" w:rsidDel="00000000" w:rsidP="00000000" w:rsidRDefault="00000000" w:rsidRPr="00000000" w14:paraId="00000185">
            <w:pPr>
              <w:rPr>
                <w:color w:val="000000"/>
              </w:rPr>
            </w:pPr>
            <w:r w:rsidDel="00000000" w:rsidR="00000000" w:rsidRPr="00000000">
              <w:rPr>
                <w:rtl w:val="0"/>
              </w:rPr>
            </w:r>
          </w:p>
          <w:p w:rsidR="00000000" w:rsidDel="00000000" w:rsidP="00000000" w:rsidRDefault="00000000" w:rsidRPr="00000000" w14:paraId="00000186">
            <w:pPr>
              <w:ind w:left="360" w:hanging="360"/>
              <w:rPr>
                <w:color w:val="000000"/>
              </w:rPr>
            </w:pPr>
            <w:r w:rsidDel="00000000" w:rsidR="00000000" w:rsidRPr="00000000">
              <w:rPr>
                <w:color w:val="000000"/>
                <w:rtl w:val="0"/>
              </w:rPr>
              <w:t xml:space="preserve">3.1.3.Taikomas metodinis modelis „Kolegialusis grįžtamasis ryšys“.</w:t>
            </w:r>
          </w:p>
          <w:p w:rsidR="00000000" w:rsidDel="00000000" w:rsidP="00000000" w:rsidRDefault="00000000" w:rsidRPr="00000000" w14:paraId="00000187">
            <w:pPr>
              <w:rPr>
                <w:color w:val="000000"/>
              </w:rPr>
            </w:pPr>
            <w:r w:rsidDel="00000000" w:rsidR="00000000" w:rsidRPr="00000000">
              <w:rPr>
                <w:rtl w:val="0"/>
              </w:rPr>
            </w:r>
          </w:p>
          <w:p w:rsidR="00000000" w:rsidDel="00000000" w:rsidP="00000000" w:rsidRDefault="00000000" w:rsidRPr="00000000" w14:paraId="00000188">
            <w:pPr>
              <w:rPr>
                <w:color w:val="000000"/>
              </w:rPr>
            </w:pPr>
            <w:r w:rsidDel="00000000" w:rsidR="00000000" w:rsidRPr="00000000">
              <w:rPr>
                <w:rtl w:val="0"/>
              </w:rPr>
            </w:r>
          </w:p>
          <w:p w:rsidR="00000000" w:rsidDel="00000000" w:rsidP="00000000" w:rsidRDefault="00000000" w:rsidRPr="00000000" w14:paraId="00000189">
            <w:pPr>
              <w:rPr>
                <w:color w:val="000000"/>
              </w:rPr>
            </w:pPr>
            <w:r w:rsidDel="00000000" w:rsidR="00000000" w:rsidRPr="00000000">
              <w:rPr>
                <w:rtl w:val="0"/>
              </w:rPr>
            </w:r>
          </w:p>
          <w:p w:rsidR="00000000" w:rsidDel="00000000" w:rsidP="00000000" w:rsidRDefault="00000000" w:rsidRPr="00000000" w14:paraId="0000018A">
            <w:pPr>
              <w:rPr>
                <w:color w:val="000000"/>
              </w:rPr>
            </w:pPr>
            <w:r w:rsidDel="00000000" w:rsidR="00000000" w:rsidRPr="00000000">
              <w:rPr>
                <w:rtl w:val="0"/>
              </w:rPr>
            </w:r>
          </w:p>
          <w:p w:rsidR="00000000" w:rsidDel="00000000" w:rsidP="00000000" w:rsidRDefault="00000000" w:rsidRPr="00000000" w14:paraId="0000018B">
            <w:pPr>
              <w:rPr>
                <w:color w:val="000000"/>
              </w:rPr>
            </w:pPr>
            <w:r w:rsidDel="00000000" w:rsidR="00000000" w:rsidRPr="00000000">
              <w:rPr>
                <w:rtl w:val="0"/>
              </w:rPr>
            </w:r>
          </w:p>
          <w:p w:rsidR="00000000" w:rsidDel="00000000" w:rsidP="00000000" w:rsidRDefault="00000000" w:rsidRPr="00000000" w14:paraId="0000018C">
            <w:pPr>
              <w:rPr>
                <w:color w:val="000000"/>
              </w:rPr>
            </w:pPr>
            <w:r w:rsidDel="00000000" w:rsidR="00000000" w:rsidRPr="00000000">
              <w:rPr>
                <w:color w:val="000000"/>
                <w:rtl w:val="0"/>
              </w:rPr>
              <w:t xml:space="preserve">3.1.4.Savalaikės informacijos teikimas tėvams (globėjams, rūpintojams).</w:t>
            </w:r>
          </w:p>
          <w:p w:rsidR="00000000" w:rsidDel="00000000" w:rsidP="00000000" w:rsidRDefault="00000000" w:rsidRPr="00000000" w14:paraId="0000018D">
            <w:pPr>
              <w:rPr>
                <w:color w:val="000000"/>
              </w:rPr>
            </w:pPr>
            <w:r w:rsidDel="00000000" w:rsidR="00000000" w:rsidRPr="00000000">
              <w:rPr>
                <w:rtl w:val="0"/>
              </w:rPr>
            </w:r>
          </w:p>
          <w:p w:rsidR="00000000" w:rsidDel="00000000" w:rsidP="00000000" w:rsidRDefault="00000000" w:rsidRPr="00000000" w14:paraId="0000018E">
            <w:pPr>
              <w:tabs>
                <w:tab w:val="left" w:pos="502"/>
                <w:tab w:val="left" w:pos="644"/>
                <w:tab w:val="left" w:pos="786"/>
                <w:tab w:val="left" w:pos="818"/>
              </w:tabs>
              <w:rPr>
                <w:color w:val="000000"/>
              </w:rPr>
            </w:pPr>
            <w:r w:rsidDel="00000000" w:rsidR="00000000" w:rsidRPr="00000000">
              <w:rPr>
                <w:color w:val="000000"/>
                <w:rtl w:val="0"/>
              </w:rPr>
              <w:t xml:space="preserve">3.1.5. Gimnazijos bendruomenės bendradarbiavimo stiprinimas.</w:t>
            </w:r>
          </w:p>
          <w:p w:rsidR="00000000" w:rsidDel="00000000" w:rsidP="00000000" w:rsidRDefault="00000000" w:rsidRPr="00000000" w14:paraId="0000018F">
            <w:pPr>
              <w:rPr>
                <w:color w:val="000000"/>
              </w:rPr>
            </w:pPr>
            <w:r w:rsidDel="00000000" w:rsidR="00000000" w:rsidRPr="00000000">
              <w:rPr>
                <w:rtl w:val="0"/>
              </w:rPr>
            </w:r>
          </w:p>
          <w:p w:rsidR="00000000" w:rsidDel="00000000" w:rsidP="00000000" w:rsidRDefault="00000000" w:rsidRPr="00000000" w14:paraId="00000190">
            <w:pPr>
              <w:rPr>
                <w:color w:val="000000"/>
              </w:rPr>
            </w:pPr>
            <w:r w:rsidDel="00000000" w:rsidR="00000000" w:rsidRPr="00000000">
              <w:rPr>
                <w:color w:val="000000"/>
                <w:rtl w:val="0"/>
              </w:rPr>
              <w:t xml:space="preserve">3.1.6. Organizuoti renginius, skatinančius bendruomenės pilietiškumą.</w:t>
            </w:r>
          </w:p>
          <w:p w:rsidR="00000000" w:rsidDel="00000000" w:rsidP="00000000" w:rsidRDefault="00000000" w:rsidRPr="00000000" w14:paraId="00000191">
            <w:pP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2">
            <w:pPr>
              <w:jc w:val="both"/>
              <w:rPr>
                <w:color w:val="000000"/>
              </w:rPr>
            </w:pPr>
            <w:r w:rsidDel="00000000" w:rsidR="00000000" w:rsidRPr="00000000">
              <w:rPr>
                <w:color w:val="000000"/>
                <w:rtl w:val="0"/>
              </w:rPr>
              <w:t xml:space="preserve">Birželis</w:t>
            </w:r>
          </w:p>
          <w:p w:rsidR="00000000" w:rsidDel="00000000" w:rsidP="00000000" w:rsidRDefault="00000000" w:rsidRPr="00000000" w14:paraId="00000193">
            <w:pPr>
              <w:jc w:val="both"/>
              <w:rPr>
                <w:color w:val="000000"/>
              </w:rPr>
            </w:pPr>
            <w:r w:rsidDel="00000000" w:rsidR="00000000" w:rsidRPr="00000000">
              <w:rPr>
                <w:rtl w:val="0"/>
              </w:rPr>
            </w:r>
          </w:p>
          <w:p w:rsidR="00000000" w:rsidDel="00000000" w:rsidP="00000000" w:rsidRDefault="00000000" w:rsidRPr="00000000" w14:paraId="00000194">
            <w:pPr>
              <w:jc w:val="both"/>
              <w:rPr>
                <w:color w:val="000000"/>
              </w:rPr>
            </w:pPr>
            <w:r w:rsidDel="00000000" w:rsidR="00000000" w:rsidRPr="00000000">
              <w:rPr>
                <w:rtl w:val="0"/>
              </w:rPr>
            </w:r>
          </w:p>
          <w:p w:rsidR="00000000" w:rsidDel="00000000" w:rsidP="00000000" w:rsidRDefault="00000000" w:rsidRPr="00000000" w14:paraId="00000195">
            <w:pPr>
              <w:jc w:val="both"/>
              <w:rPr>
                <w:color w:val="000000"/>
              </w:rPr>
            </w:pPr>
            <w:r w:rsidDel="00000000" w:rsidR="00000000" w:rsidRPr="00000000">
              <w:rPr>
                <w:rtl w:val="0"/>
              </w:rPr>
            </w:r>
          </w:p>
          <w:p w:rsidR="00000000" w:rsidDel="00000000" w:rsidP="00000000" w:rsidRDefault="00000000" w:rsidRPr="00000000" w14:paraId="00000196">
            <w:pPr>
              <w:jc w:val="both"/>
              <w:rPr>
                <w:color w:val="000000"/>
              </w:rPr>
            </w:pPr>
            <w:r w:rsidDel="00000000" w:rsidR="00000000" w:rsidRPr="00000000">
              <w:rPr>
                <w:rtl w:val="0"/>
              </w:rPr>
            </w:r>
          </w:p>
          <w:p w:rsidR="00000000" w:rsidDel="00000000" w:rsidP="00000000" w:rsidRDefault="00000000" w:rsidRPr="00000000" w14:paraId="00000197">
            <w:pPr>
              <w:jc w:val="both"/>
              <w:rPr>
                <w:color w:val="000000"/>
              </w:rPr>
            </w:pPr>
            <w:r w:rsidDel="00000000" w:rsidR="00000000" w:rsidRPr="00000000">
              <w:rPr>
                <w:color w:val="000000"/>
                <w:rtl w:val="0"/>
              </w:rPr>
              <w:t xml:space="preserve">Per metus</w:t>
            </w:r>
          </w:p>
          <w:p w:rsidR="00000000" w:rsidDel="00000000" w:rsidP="00000000" w:rsidRDefault="00000000" w:rsidRPr="00000000" w14:paraId="00000198">
            <w:pPr>
              <w:jc w:val="both"/>
              <w:rPr>
                <w:color w:val="000000"/>
              </w:rPr>
            </w:pPr>
            <w:r w:rsidDel="00000000" w:rsidR="00000000" w:rsidRPr="00000000">
              <w:rPr>
                <w:rtl w:val="0"/>
              </w:rPr>
            </w:r>
          </w:p>
          <w:p w:rsidR="00000000" w:rsidDel="00000000" w:rsidP="00000000" w:rsidRDefault="00000000" w:rsidRPr="00000000" w14:paraId="00000199">
            <w:pPr>
              <w:jc w:val="both"/>
              <w:rPr>
                <w:color w:val="000000"/>
              </w:rPr>
            </w:pPr>
            <w:r w:rsidDel="00000000" w:rsidR="00000000" w:rsidRPr="00000000">
              <w:rPr>
                <w:rtl w:val="0"/>
              </w:rPr>
            </w:r>
          </w:p>
          <w:p w:rsidR="00000000" w:rsidDel="00000000" w:rsidP="00000000" w:rsidRDefault="00000000" w:rsidRPr="00000000" w14:paraId="0000019A">
            <w:pPr>
              <w:jc w:val="both"/>
              <w:rPr>
                <w:color w:val="000000"/>
              </w:rPr>
            </w:pPr>
            <w:r w:rsidDel="00000000" w:rsidR="00000000" w:rsidRPr="00000000">
              <w:rPr>
                <w:rtl w:val="0"/>
              </w:rPr>
            </w:r>
          </w:p>
          <w:p w:rsidR="00000000" w:rsidDel="00000000" w:rsidP="00000000" w:rsidRDefault="00000000" w:rsidRPr="00000000" w14:paraId="0000019B">
            <w:pPr>
              <w:jc w:val="both"/>
              <w:rPr>
                <w:color w:val="000000"/>
              </w:rPr>
            </w:pPr>
            <w:r w:rsidDel="00000000" w:rsidR="00000000" w:rsidRPr="00000000">
              <w:rPr>
                <w:rtl w:val="0"/>
              </w:rPr>
            </w:r>
          </w:p>
          <w:p w:rsidR="00000000" w:rsidDel="00000000" w:rsidP="00000000" w:rsidRDefault="00000000" w:rsidRPr="00000000" w14:paraId="0000019C">
            <w:pPr>
              <w:jc w:val="both"/>
              <w:rPr>
                <w:color w:val="000000"/>
              </w:rPr>
            </w:pPr>
            <w:r w:rsidDel="00000000" w:rsidR="00000000" w:rsidRPr="00000000">
              <w:rPr>
                <w:rtl w:val="0"/>
              </w:rPr>
            </w:r>
          </w:p>
          <w:p w:rsidR="00000000" w:rsidDel="00000000" w:rsidP="00000000" w:rsidRDefault="00000000" w:rsidRPr="00000000" w14:paraId="0000019D">
            <w:pPr>
              <w:jc w:val="both"/>
              <w:rPr>
                <w:color w:val="000000"/>
              </w:rPr>
            </w:pPr>
            <w:r w:rsidDel="00000000" w:rsidR="00000000" w:rsidRPr="00000000">
              <w:rPr>
                <w:rtl w:val="0"/>
              </w:rPr>
            </w:r>
          </w:p>
          <w:p w:rsidR="00000000" w:rsidDel="00000000" w:rsidP="00000000" w:rsidRDefault="00000000" w:rsidRPr="00000000" w14:paraId="0000019E">
            <w:pPr>
              <w:jc w:val="both"/>
              <w:rPr>
                <w:color w:val="000000"/>
              </w:rPr>
            </w:pPr>
            <w:r w:rsidDel="00000000" w:rsidR="00000000" w:rsidRPr="00000000">
              <w:rPr>
                <w:color w:val="000000"/>
                <w:rtl w:val="0"/>
              </w:rPr>
              <w:t xml:space="preserve">Per metus</w:t>
            </w:r>
          </w:p>
          <w:p w:rsidR="00000000" w:rsidDel="00000000" w:rsidP="00000000" w:rsidRDefault="00000000" w:rsidRPr="00000000" w14:paraId="0000019F">
            <w:pPr>
              <w:jc w:val="both"/>
              <w:rPr>
                <w:color w:val="000000"/>
              </w:rPr>
            </w:pPr>
            <w:r w:rsidDel="00000000" w:rsidR="00000000" w:rsidRPr="00000000">
              <w:rPr>
                <w:rtl w:val="0"/>
              </w:rPr>
            </w:r>
          </w:p>
          <w:p w:rsidR="00000000" w:rsidDel="00000000" w:rsidP="00000000" w:rsidRDefault="00000000" w:rsidRPr="00000000" w14:paraId="000001A0">
            <w:pPr>
              <w:jc w:val="both"/>
              <w:rPr>
                <w:color w:val="000000"/>
              </w:rPr>
            </w:pPr>
            <w:r w:rsidDel="00000000" w:rsidR="00000000" w:rsidRPr="00000000">
              <w:rPr>
                <w:rtl w:val="0"/>
              </w:rPr>
            </w:r>
          </w:p>
          <w:p w:rsidR="00000000" w:rsidDel="00000000" w:rsidP="00000000" w:rsidRDefault="00000000" w:rsidRPr="00000000" w14:paraId="000001A1">
            <w:pPr>
              <w:jc w:val="both"/>
              <w:rPr>
                <w:color w:val="000000"/>
              </w:rPr>
            </w:pPr>
            <w:r w:rsidDel="00000000" w:rsidR="00000000" w:rsidRPr="00000000">
              <w:rPr>
                <w:rtl w:val="0"/>
              </w:rPr>
            </w:r>
          </w:p>
          <w:p w:rsidR="00000000" w:rsidDel="00000000" w:rsidP="00000000" w:rsidRDefault="00000000" w:rsidRPr="00000000" w14:paraId="000001A2">
            <w:pPr>
              <w:jc w:val="both"/>
              <w:rPr>
                <w:color w:val="000000"/>
              </w:rPr>
            </w:pPr>
            <w:r w:rsidDel="00000000" w:rsidR="00000000" w:rsidRPr="00000000">
              <w:rPr>
                <w:rtl w:val="0"/>
              </w:rPr>
            </w:r>
          </w:p>
          <w:p w:rsidR="00000000" w:rsidDel="00000000" w:rsidP="00000000" w:rsidRDefault="00000000" w:rsidRPr="00000000" w14:paraId="000001A3">
            <w:pPr>
              <w:jc w:val="both"/>
              <w:rPr>
                <w:color w:val="000000"/>
              </w:rPr>
            </w:pPr>
            <w:r w:rsidDel="00000000" w:rsidR="00000000" w:rsidRPr="00000000">
              <w:rPr>
                <w:rtl w:val="0"/>
              </w:rPr>
            </w:r>
          </w:p>
          <w:p w:rsidR="00000000" w:rsidDel="00000000" w:rsidP="00000000" w:rsidRDefault="00000000" w:rsidRPr="00000000" w14:paraId="000001A4">
            <w:pPr>
              <w:jc w:val="both"/>
              <w:rPr>
                <w:color w:val="000000"/>
              </w:rPr>
            </w:pPr>
            <w:r w:rsidDel="00000000" w:rsidR="00000000" w:rsidRPr="00000000">
              <w:rPr>
                <w:rtl w:val="0"/>
              </w:rPr>
            </w:r>
          </w:p>
          <w:p w:rsidR="00000000" w:rsidDel="00000000" w:rsidP="00000000" w:rsidRDefault="00000000" w:rsidRPr="00000000" w14:paraId="000001A5">
            <w:pPr>
              <w:jc w:val="both"/>
              <w:rPr>
                <w:color w:val="000000"/>
              </w:rPr>
            </w:pPr>
            <w:r w:rsidDel="00000000" w:rsidR="00000000" w:rsidRPr="00000000">
              <w:rPr>
                <w:rtl w:val="0"/>
              </w:rPr>
            </w:r>
          </w:p>
          <w:p w:rsidR="00000000" w:rsidDel="00000000" w:rsidP="00000000" w:rsidRDefault="00000000" w:rsidRPr="00000000" w14:paraId="000001A6">
            <w:pPr>
              <w:jc w:val="both"/>
              <w:rPr>
                <w:color w:val="000000"/>
              </w:rPr>
            </w:pPr>
            <w:r w:rsidDel="00000000" w:rsidR="00000000" w:rsidRPr="00000000">
              <w:rPr>
                <w:color w:val="000000"/>
                <w:rtl w:val="0"/>
              </w:rPr>
              <w:t xml:space="preserve">Per metus</w:t>
            </w:r>
          </w:p>
          <w:p w:rsidR="00000000" w:rsidDel="00000000" w:rsidP="00000000" w:rsidRDefault="00000000" w:rsidRPr="00000000" w14:paraId="000001A7">
            <w:pPr>
              <w:jc w:val="both"/>
              <w:rPr>
                <w:color w:val="000000"/>
              </w:rPr>
            </w:pPr>
            <w:r w:rsidDel="00000000" w:rsidR="00000000" w:rsidRPr="00000000">
              <w:rPr>
                <w:rtl w:val="0"/>
              </w:rPr>
            </w:r>
          </w:p>
          <w:p w:rsidR="00000000" w:rsidDel="00000000" w:rsidP="00000000" w:rsidRDefault="00000000" w:rsidRPr="00000000" w14:paraId="000001A8">
            <w:pPr>
              <w:jc w:val="both"/>
              <w:rPr>
                <w:color w:val="000000"/>
              </w:rPr>
            </w:pPr>
            <w:r w:rsidDel="00000000" w:rsidR="00000000" w:rsidRPr="00000000">
              <w:rPr>
                <w:rtl w:val="0"/>
              </w:rPr>
            </w:r>
          </w:p>
          <w:p w:rsidR="00000000" w:rsidDel="00000000" w:rsidP="00000000" w:rsidRDefault="00000000" w:rsidRPr="00000000" w14:paraId="000001A9">
            <w:pPr>
              <w:jc w:val="both"/>
              <w:rPr>
                <w:color w:val="000000"/>
              </w:rPr>
            </w:pPr>
            <w:r w:rsidDel="00000000" w:rsidR="00000000" w:rsidRPr="00000000">
              <w:rPr>
                <w:rtl w:val="0"/>
              </w:rPr>
            </w:r>
          </w:p>
          <w:p w:rsidR="00000000" w:rsidDel="00000000" w:rsidP="00000000" w:rsidRDefault="00000000" w:rsidRPr="00000000" w14:paraId="000001AA">
            <w:pPr>
              <w:jc w:val="both"/>
              <w:rPr>
                <w:color w:val="000000"/>
              </w:rPr>
            </w:pPr>
            <w:r w:rsidDel="00000000" w:rsidR="00000000" w:rsidRPr="00000000">
              <w:rPr>
                <w:rtl w:val="0"/>
              </w:rPr>
            </w:r>
          </w:p>
          <w:p w:rsidR="00000000" w:rsidDel="00000000" w:rsidP="00000000" w:rsidRDefault="00000000" w:rsidRPr="00000000" w14:paraId="000001AB">
            <w:pPr>
              <w:jc w:val="both"/>
              <w:rPr>
                <w:color w:val="000000"/>
              </w:rPr>
            </w:pPr>
            <w:r w:rsidDel="00000000" w:rsidR="00000000" w:rsidRPr="00000000">
              <w:rPr>
                <w:rtl w:val="0"/>
              </w:rPr>
            </w:r>
          </w:p>
          <w:p w:rsidR="00000000" w:rsidDel="00000000" w:rsidP="00000000" w:rsidRDefault="00000000" w:rsidRPr="00000000" w14:paraId="000001AC">
            <w:pPr>
              <w:jc w:val="both"/>
              <w:rPr>
                <w:color w:val="000000"/>
              </w:rPr>
            </w:pPr>
            <w:r w:rsidDel="00000000" w:rsidR="00000000" w:rsidRPr="00000000">
              <w:rPr>
                <w:color w:val="000000"/>
                <w:rtl w:val="0"/>
              </w:rPr>
              <w:t xml:space="preserve">Per metus</w:t>
            </w:r>
          </w:p>
          <w:p w:rsidR="00000000" w:rsidDel="00000000" w:rsidP="00000000" w:rsidRDefault="00000000" w:rsidRPr="00000000" w14:paraId="000001AD">
            <w:pPr>
              <w:jc w:val="both"/>
              <w:rPr>
                <w:color w:val="000000"/>
              </w:rPr>
            </w:pPr>
            <w:r w:rsidDel="00000000" w:rsidR="00000000" w:rsidRPr="00000000">
              <w:rPr>
                <w:rtl w:val="0"/>
              </w:rPr>
            </w:r>
          </w:p>
          <w:p w:rsidR="00000000" w:rsidDel="00000000" w:rsidP="00000000" w:rsidRDefault="00000000" w:rsidRPr="00000000" w14:paraId="000001AE">
            <w:pPr>
              <w:jc w:val="both"/>
              <w:rPr>
                <w:color w:val="000000"/>
              </w:rPr>
            </w:pPr>
            <w:r w:rsidDel="00000000" w:rsidR="00000000" w:rsidRPr="00000000">
              <w:rPr>
                <w:rtl w:val="0"/>
              </w:rPr>
            </w:r>
          </w:p>
          <w:p w:rsidR="00000000" w:rsidDel="00000000" w:rsidP="00000000" w:rsidRDefault="00000000" w:rsidRPr="00000000" w14:paraId="000001AF">
            <w:pPr>
              <w:jc w:val="both"/>
              <w:rPr>
                <w:color w:val="000000"/>
              </w:rPr>
            </w:pPr>
            <w:r w:rsidDel="00000000" w:rsidR="00000000" w:rsidRPr="00000000">
              <w:rPr>
                <w:rtl w:val="0"/>
              </w:rPr>
            </w:r>
          </w:p>
          <w:p w:rsidR="00000000" w:rsidDel="00000000" w:rsidP="00000000" w:rsidRDefault="00000000" w:rsidRPr="00000000" w14:paraId="000001B0">
            <w:pPr>
              <w:jc w:val="both"/>
              <w:rPr>
                <w:color w:val="000000"/>
              </w:rPr>
            </w:pPr>
            <w:r w:rsidDel="00000000" w:rsidR="00000000" w:rsidRPr="00000000">
              <w:rPr>
                <w:rtl w:val="0"/>
              </w:rPr>
            </w:r>
          </w:p>
          <w:p w:rsidR="00000000" w:rsidDel="00000000" w:rsidP="00000000" w:rsidRDefault="00000000" w:rsidRPr="00000000" w14:paraId="000001B1">
            <w:pPr>
              <w:jc w:val="both"/>
              <w:rPr>
                <w:color w:val="000000"/>
              </w:rPr>
            </w:pPr>
            <w:r w:rsidDel="00000000" w:rsidR="00000000" w:rsidRPr="00000000">
              <w:rPr>
                <w:color w:val="000000"/>
                <w:rtl w:val="0"/>
              </w:rPr>
              <w:t xml:space="preserve">Sausis – kovas, birželis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2">
            <w:pPr>
              <w:jc w:val="both"/>
              <w:rPr>
                <w:color w:val="000000"/>
              </w:rPr>
            </w:pPr>
            <w:r w:rsidDel="00000000" w:rsidR="00000000" w:rsidRPr="00000000">
              <w:rPr>
                <w:color w:val="000000"/>
                <w:rtl w:val="0"/>
              </w:rPr>
              <w:t xml:space="preserve">Direktorius,</w:t>
            </w:r>
          </w:p>
          <w:p w:rsidR="00000000" w:rsidDel="00000000" w:rsidP="00000000" w:rsidRDefault="00000000" w:rsidRPr="00000000" w14:paraId="000001B3">
            <w:pPr>
              <w:jc w:val="both"/>
              <w:rPr>
                <w:color w:val="000000"/>
              </w:rPr>
            </w:pPr>
            <w:r w:rsidDel="00000000" w:rsidR="00000000" w:rsidRPr="00000000">
              <w:rPr>
                <w:color w:val="000000"/>
                <w:rtl w:val="0"/>
              </w:rPr>
              <w:t xml:space="preserve">direktoriaus</w:t>
            </w:r>
          </w:p>
          <w:p w:rsidR="00000000" w:rsidDel="00000000" w:rsidP="00000000" w:rsidRDefault="00000000" w:rsidRPr="00000000" w14:paraId="000001B4">
            <w:pPr>
              <w:jc w:val="both"/>
              <w:rPr>
                <w:color w:val="000000"/>
              </w:rPr>
            </w:pPr>
            <w:r w:rsidDel="00000000" w:rsidR="00000000" w:rsidRPr="00000000">
              <w:rPr>
                <w:color w:val="000000"/>
                <w:rtl w:val="0"/>
              </w:rPr>
              <w:t xml:space="preserve">pavaduotoja ugdymui</w:t>
            </w:r>
          </w:p>
          <w:p w:rsidR="00000000" w:rsidDel="00000000" w:rsidP="00000000" w:rsidRDefault="00000000" w:rsidRPr="00000000" w14:paraId="000001B5">
            <w:pPr>
              <w:jc w:val="both"/>
              <w:rPr>
                <w:color w:val="000000"/>
              </w:rPr>
            </w:pPr>
            <w:r w:rsidDel="00000000" w:rsidR="00000000" w:rsidRPr="00000000">
              <w:rPr>
                <w:rtl w:val="0"/>
              </w:rPr>
            </w:r>
          </w:p>
          <w:p w:rsidR="00000000" w:rsidDel="00000000" w:rsidP="00000000" w:rsidRDefault="00000000" w:rsidRPr="00000000" w14:paraId="000001B6">
            <w:pPr>
              <w:jc w:val="both"/>
              <w:rPr>
                <w:color w:val="000000"/>
              </w:rPr>
            </w:pPr>
            <w:r w:rsidDel="00000000" w:rsidR="00000000" w:rsidRPr="00000000">
              <w:rPr>
                <w:color w:val="000000"/>
                <w:rtl w:val="0"/>
              </w:rPr>
              <w:t xml:space="preserve">Pavaduotoja ugdymui</w:t>
            </w:r>
          </w:p>
          <w:p w:rsidR="00000000" w:rsidDel="00000000" w:rsidP="00000000" w:rsidRDefault="00000000" w:rsidRPr="00000000" w14:paraId="000001B7">
            <w:pPr>
              <w:jc w:val="both"/>
              <w:rPr>
                <w:color w:val="000000"/>
              </w:rPr>
            </w:pPr>
            <w:r w:rsidDel="00000000" w:rsidR="00000000" w:rsidRPr="00000000">
              <w:rPr>
                <w:rtl w:val="0"/>
              </w:rPr>
            </w:r>
          </w:p>
          <w:p w:rsidR="00000000" w:rsidDel="00000000" w:rsidP="00000000" w:rsidRDefault="00000000" w:rsidRPr="00000000" w14:paraId="000001B8">
            <w:pPr>
              <w:jc w:val="both"/>
              <w:rPr>
                <w:color w:val="000000"/>
              </w:rPr>
            </w:pPr>
            <w:r w:rsidDel="00000000" w:rsidR="00000000" w:rsidRPr="00000000">
              <w:rPr>
                <w:rtl w:val="0"/>
              </w:rPr>
            </w:r>
          </w:p>
          <w:p w:rsidR="00000000" w:rsidDel="00000000" w:rsidP="00000000" w:rsidRDefault="00000000" w:rsidRPr="00000000" w14:paraId="000001B9">
            <w:pPr>
              <w:jc w:val="both"/>
              <w:rPr>
                <w:color w:val="000000"/>
              </w:rPr>
            </w:pPr>
            <w:r w:rsidDel="00000000" w:rsidR="00000000" w:rsidRPr="00000000">
              <w:rPr>
                <w:rtl w:val="0"/>
              </w:rPr>
            </w:r>
          </w:p>
          <w:p w:rsidR="00000000" w:rsidDel="00000000" w:rsidP="00000000" w:rsidRDefault="00000000" w:rsidRPr="00000000" w14:paraId="000001BA">
            <w:pPr>
              <w:jc w:val="both"/>
              <w:rPr>
                <w:color w:val="000000"/>
              </w:rPr>
            </w:pPr>
            <w:r w:rsidDel="00000000" w:rsidR="00000000" w:rsidRPr="00000000">
              <w:rPr>
                <w:rtl w:val="0"/>
              </w:rPr>
            </w:r>
          </w:p>
          <w:p w:rsidR="00000000" w:rsidDel="00000000" w:rsidP="00000000" w:rsidRDefault="00000000" w:rsidRPr="00000000" w14:paraId="000001BB">
            <w:pPr>
              <w:jc w:val="both"/>
              <w:rPr>
                <w:color w:val="000000"/>
              </w:rPr>
            </w:pPr>
            <w:r w:rsidDel="00000000" w:rsidR="00000000" w:rsidRPr="00000000">
              <w:rPr>
                <w:rtl w:val="0"/>
              </w:rPr>
            </w:r>
          </w:p>
          <w:p w:rsidR="00000000" w:rsidDel="00000000" w:rsidP="00000000" w:rsidRDefault="00000000" w:rsidRPr="00000000" w14:paraId="000001BC">
            <w:pPr>
              <w:jc w:val="both"/>
              <w:rPr>
                <w:color w:val="000000"/>
              </w:rPr>
            </w:pPr>
            <w:r w:rsidDel="00000000" w:rsidR="00000000" w:rsidRPr="00000000">
              <w:rPr>
                <w:color w:val="000000"/>
                <w:rtl w:val="0"/>
              </w:rPr>
              <w:t xml:space="preserve">Pavaduotoja ugdymui, metodinės tarybos pirmininkas</w:t>
            </w:r>
          </w:p>
          <w:p w:rsidR="00000000" w:rsidDel="00000000" w:rsidP="00000000" w:rsidRDefault="00000000" w:rsidRPr="00000000" w14:paraId="000001BD">
            <w:pPr>
              <w:jc w:val="both"/>
              <w:rPr>
                <w:color w:val="000000"/>
              </w:rPr>
            </w:pPr>
            <w:r w:rsidDel="00000000" w:rsidR="00000000" w:rsidRPr="00000000">
              <w:rPr>
                <w:rtl w:val="0"/>
              </w:rPr>
            </w:r>
          </w:p>
          <w:p w:rsidR="00000000" w:rsidDel="00000000" w:rsidP="00000000" w:rsidRDefault="00000000" w:rsidRPr="00000000" w14:paraId="000001BE">
            <w:pPr>
              <w:jc w:val="both"/>
              <w:rPr>
                <w:color w:val="000000"/>
              </w:rPr>
            </w:pPr>
            <w:r w:rsidDel="00000000" w:rsidR="00000000" w:rsidRPr="00000000">
              <w:rPr>
                <w:rtl w:val="0"/>
              </w:rPr>
            </w:r>
          </w:p>
          <w:p w:rsidR="00000000" w:rsidDel="00000000" w:rsidP="00000000" w:rsidRDefault="00000000" w:rsidRPr="00000000" w14:paraId="000001BF">
            <w:pPr>
              <w:jc w:val="both"/>
              <w:rPr>
                <w:color w:val="000000"/>
              </w:rPr>
            </w:pPr>
            <w:r w:rsidDel="00000000" w:rsidR="00000000" w:rsidRPr="00000000">
              <w:rPr>
                <w:rtl w:val="0"/>
              </w:rPr>
            </w:r>
          </w:p>
          <w:p w:rsidR="00000000" w:rsidDel="00000000" w:rsidP="00000000" w:rsidRDefault="00000000" w:rsidRPr="00000000" w14:paraId="000001C0">
            <w:pPr>
              <w:jc w:val="both"/>
              <w:rPr>
                <w:color w:val="000000"/>
              </w:rPr>
            </w:pPr>
            <w:r w:rsidDel="00000000" w:rsidR="00000000" w:rsidRPr="00000000">
              <w:rPr>
                <w:rtl w:val="0"/>
              </w:rPr>
            </w:r>
          </w:p>
          <w:p w:rsidR="00000000" w:rsidDel="00000000" w:rsidP="00000000" w:rsidRDefault="00000000" w:rsidRPr="00000000" w14:paraId="000001C1">
            <w:pPr>
              <w:jc w:val="both"/>
              <w:rPr>
                <w:color w:val="000000"/>
              </w:rPr>
            </w:pPr>
            <w:r w:rsidDel="00000000" w:rsidR="00000000" w:rsidRPr="00000000">
              <w:rPr>
                <w:rtl w:val="0"/>
              </w:rPr>
            </w:r>
          </w:p>
          <w:p w:rsidR="00000000" w:rsidDel="00000000" w:rsidP="00000000" w:rsidRDefault="00000000" w:rsidRPr="00000000" w14:paraId="000001C2">
            <w:pPr>
              <w:jc w:val="both"/>
              <w:rPr>
                <w:color w:val="000000"/>
              </w:rPr>
            </w:pPr>
            <w:r w:rsidDel="00000000" w:rsidR="00000000" w:rsidRPr="00000000">
              <w:rPr>
                <w:color w:val="000000"/>
                <w:rtl w:val="0"/>
              </w:rPr>
              <w:t xml:space="preserve">Pavaduotoja ugdymui, metodinės tarybos pirmininkas</w:t>
            </w:r>
          </w:p>
          <w:p w:rsidR="00000000" w:rsidDel="00000000" w:rsidP="00000000" w:rsidRDefault="00000000" w:rsidRPr="00000000" w14:paraId="000001C3">
            <w:pPr>
              <w:jc w:val="both"/>
              <w:rPr>
                <w:color w:val="000000"/>
              </w:rPr>
            </w:pPr>
            <w:r w:rsidDel="00000000" w:rsidR="00000000" w:rsidRPr="00000000">
              <w:rPr>
                <w:rtl w:val="0"/>
              </w:rPr>
            </w:r>
          </w:p>
          <w:p w:rsidR="00000000" w:rsidDel="00000000" w:rsidP="00000000" w:rsidRDefault="00000000" w:rsidRPr="00000000" w14:paraId="000001C4">
            <w:pPr>
              <w:jc w:val="both"/>
              <w:rPr>
                <w:color w:val="000000"/>
              </w:rPr>
            </w:pPr>
            <w:r w:rsidDel="00000000" w:rsidR="00000000" w:rsidRPr="00000000">
              <w:rPr>
                <w:rtl w:val="0"/>
              </w:rPr>
            </w:r>
          </w:p>
          <w:p w:rsidR="00000000" w:rsidDel="00000000" w:rsidP="00000000" w:rsidRDefault="00000000" w:rsidRPr="00000000" w14:paraId="000001C5">
            <w:pPr>
              <w:jc w:val="both"/>
              <w:rPr>
                <w:color w:val="000000"/>
              </w:rPr>
            </w:pPr>
            <w:r w:rsidDel="00000000" w:rsidR="00000000" w:rsidRPr="00000000">
              <w:rPr>
                <w:rtl w:val="0"/>
              </w:rPr>
            </w:r>
          </w:p>
          <w:p w:rsidR="00000000" w:rsidDel="00000000" w:rsidP="00000000" w:rsidRDefault="00000000" w:rsidRPr="00000000" w14:paraId="000001C6">
            <w:pPr>
              <w:jc w:val="both"/>
              <w:rPr>
                <w:color w:val="000000"/>
              </w:rPr>
            </w:pPr>
            <w:r w:rsidDel="00000000" w:rsidR="00000000" w:rsidRPr="00000000">
              <w:rPr>
                <w:color w:val="000000"/>
                <w:rtl w:val="0"/>
              </w:rPr>
              <w:t xml:space="preserve">Pavaduotoja ugdymui, mokinių tarybos vadovas</w:t>
            </w:r>
          </w:p>
          <w:p w:rsidR="00000000" w:rsidDel="00000000" w:rsidP="00000000" w:rsidRDefault="00000000" w:rsidRPr="00000000" w14:paraId="000001C7">
            <w:pPr>
              <w:jc w:val="both"/>
              <w:rPr>
                <w:color w:val="000000"/>
              </w:rPr>
            </w:pPr>
            <w:r w:rsidDel="00000000" w:rsidR="00000000" w:rsidRPr="00000000">
              <w:rPr>
                <w:rtl w:val="0"/>
              </w:rPr>
            </w:r>
          </w:p>
          <w:p w:rsidR="00000000" w:rsidDel="00000000" w:rsidP="00000000" w:rsidRDefault="00000000" w:rsidRPr="00000000" w14:paraId="000001C8">
            <w:pPr>
              <w:jc w:val="both"/>
              <w:rPr>
                <w:color w:val="000000"/>
              </w:rPr>
            </w:pPr>
            <w:r w:rsidDel="00000000" w:rsidR="00000000" w:rsidRPr="00000000">
              <w:rPr>
                <w:rtl w:val="0"/>
              </w:rPr>
            </w:r>
          </w:p>
          <w:p w:rsidR="00000000" w:rsidDel="00000000" w:rsidP="00000000" w:rsidRDefault="00000000" w:rsidRPr="00000000" w14:paraId="000001C9">
            <w:pPr>
              <w:jc w:val="both"/>
              <w:rPr>
                <w:color w:val="000000"/>
              </w:rPr>
            </w:pPr>
            <w:r w:rsidDel="00000000" w:rsidR="00000000" w:rsidRPr="00000000">
              <w:rPr>
                <w:color w:val="000000"/>
                <w:rtl w:val="0"/>
              </w:rPr>
              <w:t xml:space="preserve">Klasių vadovų metodinės grupės pirmininkas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A">
            <w:pPr>
              <w:jc w:val="both"/>
              <w:rPr>
                <w:color w:val="000000"/>
              </w:rPr>
            </w:pPr>
            <w:r w:rsidDel="00000000" w:rsidR="00000000" w:rsidRPr="00000000">
              <w:rPr>
                <w:color w:val="000000"/>
                <w:rtl w:val="0"/>
              </w:rPr>
              <w:t xml:space="preserve">Žmogiškieji ištekliai</w:t>
            </w:r>
          </w:p>
          <w:p w:rsidR="00000000" w:rsidDel="00000000" w:rsidP="00000000" w:rsidRDefault="00000000" w:rsidRPr="00000000" w14:paraId="000001CB">
            <w:pPr>
              <w:jc w:val="both"/>
              <w:rPr>
                <w:color w:val="000000"/>
              </w:rPr>
            </w:pPr>
            <w:r w:rsidDel="00000000" w:rsidR="00000000" w:rsidRPr="00000000">
              <w:rPr>
                <w:rtl w:val="0"/>
              </w:rPr>
            </w:r>
          </w:p>
          <w:p w:rsidR="00000000" w:rsidDel="00000000" w:rsidP="00000000" w:rsidRDefault="00000000" w:rsidRPr="00000000" w14:paraId="000001CC">
            <w:pPr>
              <w:jc w:val="both"/>
              <w:rPr>
                <w:color w:val="000000"/>
              </w:rPr>
            </w:pPr>
            <w:r w:rsidDel="00000000" w:rsidR="00000000" w:rsidRPr="00000000">
              <w:rPr>
                <w:rtl w:val="0"/>
              </w:rPr>
            </w:r>
          </w:p>
          <w:p w:rsidR="00000000" w:rsidDel="00000000" w:rsidP="00000000" w:rsidRDefault="00000000" w:rsidRPr="00000000" w14:paraId="000001CD">
            <w:pPr>
              <w:jc w:val="both"/>
              <w:rPr>
                <w:color w:val="000000"/>
              </w:rPr>
            </w:pPr>
            <w:r w:rsidDel="00000000" w:rsidR="00000000" w:rsidRPr="00000000">
              <w:rPr>
                <w:rtl w:val="0"/>
              </w:rPr>
            </w:r>
          </w:p>
          <w:p w:rsidR="00000000" w:rsidDel="00000000" w:rsidP="00000000" w:rsidRDefault="00000000" w:rsidRPr="00000000" w14:paraId="000001CE">
            <w:pPr>
              <w:jc w:val="both"/>
              <w:rPr>
                <w:color w:val="000000"/>
              </w:rPr>
            </w:pPr>
            <w:r w:rsidDel="00000000" w:rsidR="00000000" w:rsidRPr="00000000">
              <w:rPr>
                <w:color w:val="000000"/>
                <w:rtl w:val="0"/>
              </w:rPr>
              <w:t xml:space="preserve">Žmogiškieji ištekliai</w:t>
            </w:r>
          </w:p>
          <w:p w:rsidR="00000000" w:rsidDel="00000000" w:rsidP="00000000" w:rsidRDefault="00000000" w:rsidRPr="00000000" w14:paraId="000001CF">
            <w:pPr>
              <w:jc w:val="both"/>
              <w:rPr>
                <w:color w:val="000000"/>
              </w:rPr>
            </w:pPr>
            <w:r w:rsidDel="00000000" w:rsidR="00000000" w:rsidRPr="00000000">
              <w:rPr>
                <w:rtl w:val="0"/>
              </w:rPr>
            </w:r>
          </w:p>
          <w:p w:rsidR="00000000" w:rsidDel="00000000" w:rsidP="00000000" w:rsidRDefault="00000000" w:rsidRPr="00000000" w14:paraId="000001D0">
            <w:pPr>
              <w:jc w:val="both"/>
              <w:rPr>
                <w:color w:val="000000"/>
              </w:rPr>
            </w:pPr>
            <w:r w:rsidDel="00000000" w:rsidR="00000000" w:rsidRPr="00000000">
              <w:rPr>
                <w:rtl w:val="0"/>
              </w:rPr>
            </w:r>
          </w:p>
          <w:p w:rsidR="00000000" w:rsidDel="00000000" w:rsidP="00000000" w:rsidRDefault="00000000" w:rsidRPr="00000000" w14:paraId="000001D1">
            <w:pPr>
              <w:jc w:val="both"/>
              <w:rPr>
                <w:color w:val="000000"/>
              </w:rPr>
            </w:pPr>
            <w:r w:rsidDel="00000000" w:rsidR="00000000" w:rsidRPr="00000000">
              <w:rPr>
                <w:rtl w:val="0"/>
              </w:rPr>
            </w:r>
          </w:p>
          <w:p w:rsidR="00000000" w:rsidDel="00000000" w:rsidP="00000000" w:rsidRDefault="00000000" w:rsidRPr="00000000" w14:paraId="000001D2">
            <w:pPr>
              <w:jc w:val="both"/>
              <w:rPr>
                <w:color w:val="000000"/>
              </w:rPr>
            </w:pPr>
            <w:r w:rsidDel="00000000" w:rsidR="00000000" w:rsidRPr="00000000">
              <w:rPr>
                <w:rtl w:val="0"/>
              </w:rPr>
            </w:r>
          </w:p>
          <w:p w:rsidR="00000000" w:rsidDel="00000000" w:rsidP="00000000" w:rsidRDefault="00000000" w:rsidRPr="00000000" w14:paraId="000001D3">
            <w:pPr>
              <w:jc w:val="both"/>
              <w:rPr>
                <w:color w:val="000000"/>
              </w:rPr>
            </w:pPr>
            <w:r w:rsidDel="00000000" w:rsidR="00000000" w:rsidRPr="00000000">
              <w:rPr>
                <w:rtl w:val="0"/>
              </w:rPr>
            </w:r>
          </w:p>
          <w:p w:rsidR="00000000" w:rsidDel="00000000" w:rsidP="00000000" w:rsidRDefault="00000000" w:rsidRPr="00000000" w14:paraId="000001D4">
            <w:pPr>
              <w:jc w:val="both"/>
              <w:rPr>
                <w:color w:val="000000"/>
              </w:rPr>
            </w:pPr>
            <w:r w:rsidDel="00000000" w:rsidR="00000000" w:rsidRPr="00000000">
              <w:rPr>
                <w:color w:val="000000"/>
                <w:rtl w:val="0"/>
              </w:rPr>
              <w:t xml:space="preserve">Žmogiškieji ištekliai</w:t>
            </w:r>
          </w:p>
          <w:p w:rsidR="00000000" w:rsidDel="00000000" w:rsidP="00000000" w:rsidRDefault="00000000" w:rsidRPr="00000000" w14:paraId="000001D5">
            <w:pPr>
              <w:jc w:val="both"/>
              <w:rPr>
                <w:color w:val="000000"/>
              </w:rPr>
            </w:pPr>
            <w:r w:rsidDel="00000000" w:rsidR="00000000" w:rsidRPr="00000000">
              <w:rPr>
                <w:rtl w:val="0"/>
              </w:rPr>
            </w:r>
          </w:p>
          <w:p w:rsidR="00000000" w:rsidDel="00000000" w:rsidP="00000000" w:rsidRDefault="00000000" w:rsidRPr="00000000" w14:paraId="000001D6">
            <w:pPr>
              <w:jc w:val="both"/>
              <w:rPr>
                <w:color w:val="000000"/>
              </w:rPr>
            </w:pPr>
            <w:r w:rsidDel="00000000" w:rsidR="00000000" w:rsidRPr="00000000">
              <w:rPr>
                <w:rtl w:val="0"/>
              </w:rPr>
            </w:r>
          </w:p>
          <w:p w:rsidR="00000000" w:rsidDel="00000000" w:rsidP="00000000" w:rsidRDefault="00000000" w:rsidRPr="00000000" w14:paraId="000001D7">
            <w:pPr>
              <w:jc w:val="both"/>
              <w:rPr>
                <w:color w:val="000000"/>
              </w:rPr>
            </w:pPr>
            <w:r w:rsidDel="00000000" w:rsidR="00000000" w:rsidRPr="00000000">
              <w:rPr>
                <w:rtl w:val="0"/>
              </w:rPr>
            </w:r>
          </w:p>
          <w:p w:rsidR="00000000" w:rsidDel="00000000" w:rsidP="00000000" w:rsidRDefault="00000000" w:rsidRPr="00000000" w14:paraId="000001D8">
            <w:pPr>
              <w:jc w:val="both"/>
              <w:rPr>
                <w:color w:val="000000"/>
              </w:rPr>
            </w:pPr>
            <w:r w:rsidDel="00000000" w:rsidR="00000000" w:rsidRPr="00000000">
              <w:rPr>
                <w:rtl w:val="0"/>
              </w:rPr>
            </w:r>
          </w:p>
          <w:p w:rsidR="00000000" w:rsidDel="00000000" w:rsidP="00000000" w:rsidRDefault="00000000" w:rsidRPr="00000000" w14:paraId="000001D9">
            <w:pPr>
              <w:jc w:val="both"/>
              <w:rPr>
                <w:color w:val="000000"/>
              </w:rPr>
            </w:pPr>
            <w:r w:rsidDel="00000000" w:rsidR="00000000" w:rsidRPr="00000000">
              <w:rPr>
                <w:rtl w:val="0"/>
              </w:rPr>
            </w:r>
          </w:p>
          <w:p w:rsidR="00000000" w:rsidDel="00000000" w:rsidP="00000000" w:rsidRDefault="00000000" w:rsidRPr="00000000" w14:paraId="000001DA">
            <w:pPr>
              <w:jc w:val="both"/>
              <w:rPr>
                <w:color w:val="000000"/>
              </w:rPr>
            </w:pPr>
            <w:r w:rsidDel="00000000" w:rsidR="00000000" w:rsidRPr="00000000">
              <w:rPr>
                <w:rtl w:val="0"/>
              </w:rPr>
            </w:r>
          </w:p>
          <w:p w:rsidR="00000000" w:rsidDel="00000000" w:rsidP="00000000" w:rsidRDefault="00000000" w:rsidRPr="00000000" w14:paraId="000001DB">
            <w:pPr>
              <w:jc w:val="both"/>
              <w:rPr>
                <w:color w:val="000000"/>
              </w:rPr>
            </w:pPr>
            <w:r w:rsidDel="00000000" w:rsidR="00000000" w:rsidRPr="00000000">
              <w:rPr>
                <w:color w:val="000000"/>
                <w:rtl w:val="0"/>
              </w:rPr>
              <w:t xml:space="preserve">Žmogiškieji ištekliai, MK lėšos</w:t>
            </w:r>
          </w:p>
          <w:p w:rsidR="00000000" w:rsidDel="00000000" w:rsidP="00000000" w:rsidRDefault="00000000" w:rsidRPr="00000000" w14:paraId="000001DC">
            <w:pPr>
              <w:jc w:val="both"/>
              <w:rPr>
                <w:color w:val="000000"/>
              </w:rPr>
            </w:pPr>
            <w:r w:rsidDel="00000000" w:rsidR="00000000" w:rsidRPr="00000000">
              <w:rPr>
                <w:rtl w:val="0"/>
              </w:rPr>
            </w:r>
          </w:p>
          <w:p w:rsidR="00000000" w:rsidDel="00000000" w:rsidP="00000000" w:rsidRDefault="00000000" w:rsidRPr="00000000" w14:paraId="000001DD">
            <w:pPr>
              <w:jc w:val="both"/>
              <w:rPr>
                <w:color w:val="000000"/>
              </w:rPr>
            </w:pPr>
            <w:r w:rsidDel="00000000" w:rsidR="00000000" w:rsidRPr="00000000">
              <w:rPr>
                <w:rtl w:val="0"/>
              </w:rPr>
            </w:r>
          </w:p>
          <w:p w:rsidR="00000000" w:rsidDel="00000000" w:rsidP="00000000" w:rsidRDefault="00000000" w:rsidRPr="00000000" w14:paraId="000001DE">
            <w:pPr>
              <w:jc w:val="both"/>
              <w:rPr>
                <w:color w:val="000000"/>
              </w:rPr>
            </w:pPr>
            <w:r w:rsidDel="00000000" w:rsidR="00000000" w:rsidRPr="00000000">
              <w:rPr>
                <w:rtl w:val="0"/>
              </w:rPr>
            </w:r>
          </w:p>
          <w:p w:rsidR="00000000" w:rsidDel="00000000" w:rsidP="00000000" w:rsidRDefault="00000000" w:rsidRPr="00000000" w14:paraId="000001DF">
            <w:pPr>
              <w:jc w:val="both"/>
              <w:rPr>
                <w:color w:val="000000"/>
              </w:rPr>
            </w:pPr>
            <w:r w:rsidDel="00000000" w:rsidR="00000000" w:rsidRPr="00000000">
              <w:rPr>
                <w:color w:val="000000"/>
                <w:rtl w:val="0"/>
              </w:rPr>
              <w:t xml:space="preserve">Žmogiškieji ištekliai</w:t>
            </w:r>
          </w:p>
          <w:p w:rsidR="00000000" w:rsidDel="00000000" w:rsidP="00000000" w:rsidRDefault="00000000" w:rsidRPr="00000000" w14:paraId="000001E0">
            <w:pPr>
              <w:jc w:val="both"/>
              <w:rPr>
                <w:color w:val="000000"/>
              </w:rPr>
            </w:pPr>
            <w:r w:rsidDel="00000000" w:rsidR="00000000" w:rsidRPr="00000000">
              <w:rPr>
                <w:rtl w:val="0"/>
              </w:rPr>
            </w:r>
          </w:p>
          <w:p w:rsidR="00000000" w:rsidDel="00000000" w:rsidP="00000000" w:rsidRDefault="00000000" w:rsidRPr="00000000" w14:paraId="000001E1">
            <w:pPr>
              <w:jc w:val="both"/>
              <w:rPr>
                <w:color w:val="000000"/>
              </w:rPr>
            </w:pPr>
            <w:r w:rsidDel="00000000" w:rsidR="00000000" w:rsidRPr="00000000">
              <w:rPr>
                <w:rtl w:val="0"/>
              </w:rPr>
            </w:r>
          </w:p>
          <w:p w:rsidR="00000000" w:rsidDel="00000000" w:rsidP="00000000" w:rsidRDefault="00000000" w:rsidRPr="00000000" w14:paraId="000001E2">
            <w:pPr>
              <w:jc w:val="both"/>
              <w:rPr>
                <w:color w:val="000000"/>
              </w:rPr>
            </w:pPr>
            <w:r w:rsidDel="00000000" w:rsidR="00000000" w:rsidRPr="00000000">
              <w:rPr>
                <w:rtl w:val="0"/>
              </w:rPr>
            </w:r>
          </w:p>
          <w:p w:rsidR="00000000" w:rsidDel="00000000" w:rsidP="00000000" w:rsidRDefault="00000000" w:rsidRPr="00000000" w14:paraId="000001E3">
            <w:pPr>
              <w:jc w:val="both"/>
              <w:rPr>
                <w:color w:val="000000"/>
              </w:rPr>
            </w:pPr>
            <w:r w:rsidDel="00000000" w:rsidR="00000000" w:rsidRPr="00000000">
              <w:rPr>
                <w:color w:val="000000"/>
                <w:rtl w:val="0"/>
              </w:rPr>
              <w:t xml:space="preserve">Žmogiškieji ištekliai, MK lėšos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4">
            <w:pPr>
              <w:jc w:val="both"/>
              <w:rPr>
                <w:color w:val="000000"/>
              </w:rPr>
            </w:pPr>
            <w:r w:rsidDel="00000000" w:rsidR="00000000" w:rsidRPr="00000000">
              <w:rPr>
                <w:color w:val="000000"/>
                <w:rtl w:val="0"/>
              </w:rPr>
              <w:t xml:space="preserve">Numatytos beiį gyvendintos mažiausiai trys skirtingos kvalifikacijos kėlimo formos.</w:t>
            </w:r>
          </w:p>
          <w:p w:rsidR="00000000" w:rsidDel="00000000" w:rsidP="00000000" w:rsidRDefault="00000000" w:rsidRPr="00000000" w14:paraId="000001E5">
            <w:pPr>
              <w:jc w:val="both"/>
              <w:rPr>
                <w:color w:val="000000"/>
              </w:rPr>
            </w:pPr>
            <w:r w:rsidDel="00000000" w:rsidR="00000000" w:rsidRPr="00000000">
              <w:rPr>
                <w:rtl w:val="0"/>
              </w:rPr>
            </w:r>
          </w:p>
          <w:p w:rsidR="00000000" w:rsidDel="00000000" w:rsidP="00000000" w:rsidRDefault="00000000" w:rsidRPr="00000000" w14:paraId="000001E6">
            <w:pPr>
              <w:jc w:val="both"/>
              <w:rPr>
                <w:color w:val="000000"/>
              </w:rPr>
            </w:pPr>
            <w:r w:rsidDel="00000000" w:rsidR="00000000" w:rsidRPr="00000000">
              <w:rPr>
                <w:rtl w:val="0"/>
              </w:rPr>
            </w:r>
          </w:p>
          <w:p w:rsidR="00000000" w:rsidDel="00000000" w:rsidP="00000000" w:rsidRDefault="00000000" w:rsidRPr="00000000" w14:paraId="000001E7">
            <w:pPr>
              <w:jc w:val="both"/>
              <w:rPr>
                <w:color w:val="000000"/>
              </w:rPr>
            </w:pPr>
            <w:r w:rsidDel="00000000" w:rsidR="00000000" w:rsidRPr="00000000">
              <w:rPr>
                <w:color w:val="000000"/>
                <w:rtl w:val="0"/>
              </w:rPr>
              <w:t xml:space="preserve">Visi mokytojai metodininkai organizuos po 1 atvirą renginį (veiklą) per 3 metus rajono pedagogams;</w:t>
            </w:r>
          </w:p>
          <w:p w:rsidR="00000000" w:rsidDel="00000000" w:rsidP="00000000" w:rsidRDefault="00000000" w:rsidRPr="00000000" w14:paraId="000001E8">
            <w:pPr>
              <w:jc w:val="both"/>
              <w:rPr>
                <w:color w:val="000000"/>
              </w:rPr>
            </w:pPr>
            <w:r w:rsidDel="00000000" w:rsidR="00000000" w:rsidRPr="00000000">
              <w:rPr>
                <w:color w:val="000000"/>
                <w:rtl w:val="0"/>
              </w:rPr>
              <w:t xml:space="preserve">Visi vyresn. mokytojai organizuos po renginį per 3 metus gimnazijos mokytojams.</w:t>
            </w:r>
          </w:p>
          <w:p w:rsidR="00000000" w:rsidDel="00000000" w:rsidP="00000000" w:rsidRDefault="00000000" w:rsidRPr="00000000" w14:paraId="000001E9">
            <w:pPr>
              <w:jc w:val="both"/>
              <w:rPr>
                <w:color w:val="000000"/>
              </w:rPr>
            </w:pPr>
            <w:r w:rsidDel="00000000" w:rsidR="00000000" w:rsidRPr="00000000">
              <w:rPr>
                <w:rtl w:val="0"/>
              </w:rPr>
            </w:r>
          </w:p>
          <w:p w:rsidR="00000000" w:rsidDel="00000000" w:rsidP="00000000" w:rsidRDefault="00000000" w:rsidRPr="00000000" w14:paraId="000001EA">
            <w:pPr>
              <w:jc w:val="both"/>
              <w:rPr>
                <w:color w:val="000000"/>
              </w:rPr>
            </w:pPr>
            <w:r w:rsidDel="00000000" w:rsidR="00000000" w:rsidRPr="00000000">
              <w:rPr>
                <w:color w:val="000000"/>
                <w:rtl w:val="0"/>
              </w:rPr>
              <w:t xml:space="preserve">80 proc. gimnazijos pedagogų dalyvaus kolegų gerosios patirties sklaidos renginiuose (per metus).</w:t>
            </w:r>
          </w:p>
          <w:p w:rsidR="00000000" w:rsidDel="00000000" w:rsidP="00000000" w:rsidRDefault="00000000" w:rsidRPr="00000000" w14:paraId="000001EB">
            <w:pPr>
              <w:jc w:val="both"/>
              <w:rPr>
                <w:color w:val="000000"/>
              </w:rPr>
            </w:pPr>
            <w:r w:rsidDel="00000000" w:rsidR="00000000" w:rsidRPr="00000000">
              <w:rPr>
                <w:color w:val="000000"/>
                <w:rtl w:val="0"/>
              </w:rPr>
              <w:t xml:space="preserve">„Kolegialaus grįžtamojo ryšio“ tęstinumas. Per metus kiekvienas mokytojas praveda ne mažiau kaip 2 pamokas ir stebi ne mažiau kaip 2 pamokas.</w:t>
            </w:r>
          </w:p>
          <w:p w:rsidR="00000000" w:rsidDel="00000000" w:rsidP="00000000" w:rsidRDefault="00000000" w:rsidRPr="00000000" w14:paraId="000001EC">
            <w:pPr>
              <w:jc w:val="both"/>
              <w:rPr>
                <w:color w:val="000000"/>
              </w:rPr>
            </w:pPr>
            <w:r w:rsidDel="00000000" w:rsidR="00000000" w:rsidRPr="00000000">
              <w:rPr>
                <w:color w:val="000000"/>
                <w:rtl w:val="0"/>
              </w:rPr>
              <w:t xml:space="preserve">Visi klasių vadovai prie dienyno neprisijungiantiems tėvams kartą į mėnesį pateikia spausdintą pasiekimų ir lankomumo ataskaitą.</w:t>
            </w:r>
          </w:p>
          <w:p w:rsidR="00000000" w:rsidDel="00000000" w:rsidP="00000000" w:rsidRDefault="00000000" w:rsidRPr="00000000" w14:paraId="000001ED">
            <w:pPr>
              <w:jc w:val="both"/>
              <w:rPr>
                <w:color w:val="000000"/>
              </w:rPr>
            </w:pPr>
            <w:r w:rsidDel="00000000" w:rsidR="00000000" w:rsidRPr="00000000">
              <w:rPr>
                <w:rtl w:val="0"/>
              </w:rPr>
            </w:r>
          </w:p>
          <w:p w:rsidR="00000000" w:rsidDel="00000000" w:rsidP="00000000" w:rsidRDefault="00000000" w:rsidRPr="00000000" w14:paraId="000001EE">
            <w:pPr>
              <w:jc w:val="both"/>
              <w:rPr>
                <w:color w:val="000000"/>
              </w:rPr>
            </w:pPr>
            <w:r w:rsidDel="00000000" w:rsidR="00000000" w:rsidRPr="00000000">
              <w:rPr>
                <w:color w:val="000000"/>
                <w:rtl w:val="0"/>
              </w:rPr>
              <w:t xml:space="preserve">Gimnazijos taryba ir Mokinių Taryba aktyviai veikia pagal atskirą sudarytą planą.</w:t>
            </w:r>
          </w:p>
          <w:p w:rsidR="00000000" w:rsidDel="00000000" w:rsidP="00000000" w:rsidRDefault="00000000" w:rsidRPr="00000000" w14:paraId="000001EF">
            <w:pPr>
              <w:jc w:val="both"/>
              <w:rPr>
                <w:color w:val="000000"/>
              </w:rPr>
            </w:pPr>
            <w:r w:rsidDel="00000000" w:rsidR="00000000" w:rsidRPr="00000000">
              <w:rPr>
                <w:rtl w:val="0"/>
              </w:rPr>
            </w:r>
          </w:p>
          <w:p w:rsidR="00000000" w:rsidDel="00000000" w:rsidP="00000000" w:rsidRDefault="00000000" w:rsidRPr="00000000" w14:paraId="000001F0">
            <w:pPr>
              <w:jc w:val="both"/>
              <w:rPr>
                <w:color w:val="000000"/>
              </w:rPr>
            </w:pPr>
            <w:r w:rsidDel="00000000" w:rsidR="00000000" w:rsidRPr="00000000">
              <w:rPr>
                <w:rtl w:val="0"/>
              </w:rPr>
            </w:r>
          </w:p>
          <w:p w:rsidR="00000000" w:rsidDel="00000000" w:rsidP="00000000" w:rsidRDefault="00000000" w:rsidRPr="00000000" w14:paraId="000001F1">
            <w:pPr>
              <w:jc w:val="both"/>
              <w:rPr>
                <w:color w:val="000000"/>
              </w:rPr>
            </w:pPr>
            <w:r w:rsidDel="00000000" w:rsidR="00000000" w:rsidRPr="00000000">
              <w:rPr>
                <w:color w:val="000000"/>
                <w:rtl w:val="0"/>
              </w:rPr>
              <w:t xml:space="preserve">Suorganizuoti Sausio 13-osios (Laisvės gynėjų), Kovo 11-osios, Gedulo ir vilties dienos renginiai.</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43"/>
                <w:tab w:val="left" w:pos="706"/>
              </w:tabs>
              <w:spacing w:after="0" w:before="0" w:line="240" w:lineRule="auto"/>
              <w:ind w:left="0" w:right="0" w:firstLine="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Ugdyti kiekvieno bendruomenės nario atsakomybę.</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7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Skatinamas tėvų ir kitų gimnazijos bendruomenės narių priėmimo ir santykių su jais kultūros ir atvirumo dialogas.</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 w:right="0" w:firstLine="29.999999999999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35"/>
                <w:tab w:val="left" w:pos="604"/>
                <w:tab w:val="left" w:pos="803"/>
              </w:tabs>
              <w:spacing w:after="0" w:before="0" w:line="240" w:lineRule="auto"/>
              <w:ind w:left="63" w:right="0" w:hanging="6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Stiprinamas gimnazijos vaidmuo vietos bendruomenėje. Skatinama mokinių savanorystė miestelio bendruomenėje.</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35"/>
                <w:tab w:val="left" w:pos="604"/>
                <w:tab w:val="left" w:pos="803"/>
              </w:tabs>
              <w:spacing w:after="0" w:before="0" w:line="240" w:lineRule="auto"/>
              <w:ind w:left="63" w:right="0" w:hanging="6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Organizuojami renginiai, skirti Mokyklų bendruomenių metams paminėti</w:t>
            </w:r>
          </w:p>
          <w:p w:rsidR="00000000" w:rsidDel="00000000" w:rsidP="00000000" w:rsidRDefault="00000000" w:rsidRPr="00000000" w14:paraId="000001F8">
            <w:pPr>
              <w:ind w:firstLine="30"/>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9">
            <w:pPr>
              <w:ind w:firstLine="30"/>
              <w:jc w:val="both"/>
              <w:rPr>
                <w:color w:val="000000"/>
              </w:rPr>
            </w:pPr>
            <w:r w:rsidDel="00000000" w:rsidR="00000000" w:rsidRPr="00000000">
              <w:rPr>
                <w:color w:val="000000"/>
                <w:rtl w:val="0"/>
              </w:rPr>
              <w:t xml:space="preserve">Per metus</w:t>
            </w:r>
          </w:p>
          <w:p w:rsidR="00000000" w:rsidDel="00000000" w:rsidP="00000000" w:rsidRDefault="00000000" w:rsidRPr="00000000" w14:paraId="000001FA">
            <w:pPr>
              <w:ind w:firstLine="30"/>
              <w:jc w:val="both"/>
              <w:rPr>
                <w:color w:val="000000"/>
              </w:rPr>
            </w:pPr>
            <w:r w:rsidDel="00000000" w:rsidR="00000000" w:rsidRPr="00000000">
              <w:rPr>
                <w:rtl w:val="0"/>
              </w:rPr>
            </w:r>
          </w:p>
          <w:p w:rsidR="00000000" w:rsidDel="00000000" w:rsidP="00000000" w:rsidRDefault="00000000" w:rsidRPr="00000000" w14:paraId="000001FB">
            <w:pPr>
              <w:ind w:firstLine="30"/>
              <w:jc w:val="both"/>
              <w:rPr>
                <w:color w:val="000000"/>
              </w:rPr>
            </w:pPr>
            <w:r w:rsidDel="00000000" w:rsidR="00000000" w:rsidRPr="00000000">
              <w:rPr>
                <w:rtl w:val="0"/>
              </w:rPr>
            </w:r>
          </w:p>
          <w:p w:rsidR="00000000" w:rsidDel="00000000" w:rsidP="00000000" w:rsidRDefault="00000000" w:rsidRPr="00000000" w14:paraId="000001FC">
            <w:pPr>
              <w:ind w:firstLine="30"/>
              <w:jc w:val="both"/>
              <w:rPr>
                <w:color w:val="000000"/>
              </w:rPr>
            </w:pPr>
            <w:r w:rsidDel="00000000" w:rsidR="00000000" w:rsidRPr="00000000">
              <w:rPr>
                <w:rtl w:val="0"/>
              </w:rPr>
            </w:r>
          </w:p>
          <w:p w:rsidR="00000000" w:rsidDel="00000000" w:rsidP="00000000" w:rsidRDefault="00000000" w:rsidRPr="00000000" w14:paraId="000001FD">
            <w:pPr>
              <w:ind w:firstLine="30"/>
              <w:jc w:val="both"/>
              <w:rPr>
                <w:color w:val="000000"/>
              </w:rPr>
            </w:pPr>
            <w:r w:rsidDel="00000000" w:rsidR="00000000" w:rsidRPr="00000000">
              <w:rPr>
                <w:rtl w:val="0"/>
              </w:rPr>
            </w:r>
          </w:p>
          <w:p w:rsidR="00000000" w:rsidDel="00000000" w:rsidP="00000000" w:rsidRDefault="00000000" w:rsidRPr="00000000" w14:paraId="000001FE">
            <w:pPr>
              <w:ind w:firstLine="30"/>
              <w:jc w:val="both"/>
              <w:rPr>
                <w:color w:val="000000"/>
              </w:rPr>
            </w:pPr>
            <w:r w:rsidDel="00000000" w:rsidR="00000000" w:rsidRPr="00000000">
              <w:rPr>
                <w:rtl w:val="0"/>
              </w:rPr>
            </w:r>
          </w:p>
          <w:p w:rsidR="00000000" w:rsidDel="00000000" w:rsidP="00000000" w:rsidRDefault="00000000" w:rsidRPr="00000000" w14:paraId="000001FF">
            <w:pPr>
              <w:ind w:firstLine="30"/>
              <w:jc w:val="both"/>
              <w:rPr>
                <w:color w:val="000000"/>
              </w:rPr>
            </w:pPr>
            <w:r w:rsidDel="00000000" w:rsidR="00000000" w:rsidRPr="00000000">
              <w:rPr>
                <w:rtl w:val="0"/>
              </w:rPr>
            </w:r>
          </w:p>
          <w:p w:rsidR="00000000" w:rsidDel="00000000" w:rsidP="00000000" w:rsidRDefault="00000000" w:rsidRPr="00000000" w14:paraId="00000200">
            <w:pPr>
              <w:ind w:firstLine="30"/>
              <w:jc w:val="both"/>
              <w:rPr>
                <w:color w:val="000000"/>
              </w:rPr>
            </w:pPr>
            <w:r w:rsidDel="00000000" w:rsidR="00000000" w:rsidRPr="00000000">
              <w:rPr>
                <w:color w:val="000000"/>
                <w:rtl w:val="0"/>
              </w:rPr>
              <w:t xml:space="preserve">Per metus</w:t>
            </w:r>
          </w:p>
          <w:p w:rsidR="00000000" w:rsidDel="00000000" w:rsidP="00000000" w:rsidRDefault="00000000" w:rsidRPr="00000000" w14:paraId="00000201">
            <w:pPr>
              <w:ind w:firstLine="30"/>
              <w:jc w:val="both"/>
              <w:rPr>
                <w:color w:val="000000"/>
              </w:rPr>
            </w:pPr>
            <w:r w:rsidDel="00000000" w:rsidR="00000000" w:rsidRPr="00000000">
              <w:rPr>
                <w:rtl w:val="0"/>
              </w:rPr>
            </w:r>
          </w:p>
          <w:p w:rsidR="00000000" w:rsidDel="00000000" w:rsidP="00000000" w:rsidRDefault="00000000" w:rsidRPr="00000000" w14:paraId="00000202">
            <w:pPr>
              <w:ind w:firstLine="30"/>
              <w:jc w:val="both"/>
              <w:rPr>
                <w:color w:val="000000"/>
              </w:rPr>
            </w:pPr>
            <w:r w:rsidDel="00000000" w:rsidR="00000000" w:rsidRPr="00000000">
              <w:rPr>
                <w:rtl w:val="0"/>
              </w:rPr>
            </w:r>
          </w:p>
          <w:p w:rsidR="00000000" w:rsidDel="00000000" w:rsidP="00000000" w:rsidRDefault="00000000" w:rsidRPr="00000000" w14:paraId="00000203">
            <w:pPr>
              <w:ind w:firstLine="30"/>
              <w:jc w:val="both"/>
              <w:rPr>
                <w:color w:val="000000"/>
              </w:rPr>
            </w:pPr>
            <w:r w:rsidDel="00000000" w:rsidR="00000000" w:rsidRPr="00000000">
              <w:rPr>
                <w:rtl w:val="0"/>
              </w:rPr>
            </w:r>
          </w:p>
          <w:p w:rsidR="00000000" w:rsidDel="00000000" w:rsidP="00000000" w:rsidRDefault="00000000" w:rsidRPr="00000000" w14:paraId="00000204">
            <w:pPr>
              <w:ind w:firstLine="30"/>
              <w:jc w:val="both"/>
              <w:rPr>
                <w:color w:val="000000"/>
              </w:rPr>
            </w:pPr>
            <w:r w:rsidDel="00000000" w:rsidR="00000000" w:rsidRPr="00000000">
              <w:rPr>
                <w:rtl w:val="0"/>
              </w:rPr>
            </w:r>
          </w:p>
          <w:p w:rsidR="00000000" w:rsidDel="00000000" w:rsidP="00000000" w:rsidRDefault="00000000" w:rsidRPr="00000000" w14:paraId="00000205">
            <w:pPr>
              <w:ind w:firstLine="30"/>
              <w:jc w:val="both"/>
              <w:rPr>
                <w:color w:val="000000"/>
              </w:rPr>
            </w:pPr>
            <w:r w:rsidDel="00000000" w:rsidR="00000000" w:rsidRPr="00000000">
              <w:rPr>
                <w:rtl w:val="0"/>
              </w:rPr>
            </w:r>
          </w:p>
          <w:p w:rsidR="00000000" w:rsidDel="00000000" w:rsidP="00000000" w:rsidRDefault="00000000" w:rsidRPr="00000000" w14:paraId="00000206">
            <w:pPr>
              <w:ind w:firstLine="30"/>
              <w:jc w:val="both"/>
              <w:rPr>
                <w:color w:val="000000"/>
              </w:rPr>
            </w:pPr>
            <w:r w:rsidDel="00000000" w:rsidR="00000000" w:rsidRPr="00000000">
              <w:rPr>
                <w:color w:val="000000"/>
                <w:rtl w:val="0"/>
              </w:rPr>
              <w:t xml:space="preserve">Gruodis</w:t>
            </w:r>
          </w:p>
          <w:p w:rsidR="00000000" w:rsidDel="00000000" w:rsidP="00000000" w:rsidRDefault="00000000" w:rsidRPr="00000000" w14:paraId="00000207">
            <w:pPr>
              <w:ind w:firstLine="30"/>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8">
            <w:pPr>
              <w:ind w:firstLine="30"/>
              <w:jc w:val="both"/>
              <w:rPr>
                <w:color w:val="000000"/>
              </w:rPr>
            </w:pPr>
            <w:r w:rsidDel="00000000" w:rsidR="00000000" w:rsidRPr="00000000">
              <w:rPr>
                <w:color w:val="000000"/>
                <w:rtl w:val="0"/>
              </w:rPr>
              <w:t xml:space="preserve">Klasių vadovai, VGK</w:t>
            </w:r>
          </w:p>
          <w:p w:rsidR="00000000" w:rsidDel="00000000" w:rsidP="00000000" w:rsidRDefault="00000000" w:rsidRPr="00000000" w14:paraId="00000209">
            <w:pPr>
              <w:ind w:firstLine="30"/>
              <w:jc w:val="both"/>
              <w:rPr>
                <w:color w:val="000000"/>
              </w:rPr>
            </w:pPr>
            <w:r w:rsidDel="00000000" w:rsidR="00000000" w:rsidRPr="00000000">
              <w:rPr>
                <w:rtl w:val="0"/>
              </w:rPr>
            </w:r>
          </w:p>
          <w:p w:rsidR="00000000" w:rsidDel="00000000" w:rsidP="00000000" w:rsidRDefault="00000000" w:rsidRPr="00000000" w14:paraId="0000020A">
            <w:pPr>
              <w:ind w:firstLine="30"/>
              <w:jc w:val="both"/>
              <w:rPr>
                <w:color w:val="000000"/>
              </w:rPr>
            </w:pPr>
            <w:r w:rsidDel="00000000" w:rsidR="00000000" w:rsidRPr="00000000">
              <w:rPr>
                <w:rtl w:val="0"/>
              </w:rPr>
            </w:r>
          </w:p>
          <w:p w:rsidR="00000000" w:rsidDel="00000000" w:rsidP="00000000" w:rsidRDefault="00000000" w:rsidRPr="00000000" w14:paraId="0000020B">
            <w:pPr>
              <w:ind w:firstLine="30"/>
              <w:jc w:val="both"/>
              <w:rPr>
                <w:color w:val="000000"/>
              </w:rPr>
            </w:pPr>
            <w:r w:rsidDel="00000000" w:rsidR="00000000" w:rsidRPr="00000000">
              <w:rPr>
                <w:rtl w:val="0"/>
              </w:rPr>
            </w:r>
          </w:p>
          <w:p w:rsidR="00000000" w:rsidDel="00000000" w:rsidP="00000000" w:rsidRDefault="00000000" w:rsidRPr="00000000" w14:paraId="0000020C">
            <w:pPr>
              <w:ind w:firstLine="30"/>
              <w:jc w:val="both"/>
              <w:rPr>
                <w:color w:val="000000"/>
              </w:rPr>
            </w:pPr>
            <w:r w:rsidDel="00000000" w:rsidR="00000000" w:rsidRPr="00000000">
              <w:rPr>
                <w:rtl w:val="0"/>
              </w:rPr>
            </w:r>
          </w:p>
          <w:p w:rsidR="00000000" w:rsidDel="00000000" w:rsidP="00000000" w:rsidRDefault="00000000" w:rsidRPr="00000000" w14:paraId="0000020D">
            <w:pPr>
              <w:ind w:firstLine="30"/>
              <w:jc w:val="both"/>
              <w:rPr>
                <w:color w:val="000000"/>
              </w:rPr>
            </w:pPr>
            <w:r w:rsidDel="00000000" w:rsidR="00000000" w:rsidRPr="00000000">
              <w:rPr>
                <w:rtl w:val="0"/>
              </w:rPr>
            </w:r>
          </w:p>
          <w:p w:rsidR="00000000" w:rsidDel="00000000" w:rsidP="00000000" w:rsidRDefault="00000000" w:rsidRPr="00000000" w14:paraId="0000020E">
            <w:pPr>
              <w:ind w:firstLine="30"/>
              <w:jc w:val="both"/>
              <w:rPr>
                <w:color w:val="000000"/>
              </w:rPr>
            </w:pPr>
            <w:r w:rsidDel="00000000" w:rsidR="00000000" w:rsidRPr="00000000">
              <w:rPr>
                <w:color w:val="000000"/>
                <w:rtl w:val="0"/>
              </w:rPr>
              <w:t xml:space="preserve">Mokytojai, klasių vadovai, </w:t>
            </w:r>
          </w:p>
          <w:p w:rsidR="00000000" w:rsidDel="00000000" w:rsidP="00000000" w:rsidRDefault="00000000" w:rsidRPr="00000000" w14:paraId="0000020F">
            <w:pPr>
              <w:ind w:firstLine="30"/>
              <w:jc w:val="both"/>
              <w:rPr>
                <w:color w:val="000000"/>
              </w:rPr>
            </w:pPr>
            <w:r w:rsidDel="00000000" w:rsidR="00000000" w:rsidRPr="00000000">
              <w:rPr>
                <w:rtl w:val="0"/>
              </w:rPr>
            </w:r>
          </w:p>
          <w:p w:rsidR="00000000" w:rsidDel="00000000" w:rsidP="00000000" w:rsidRDefault="00000000" w:rsidRPr="00000000" w14:paraId="00000210">
            <w:pPr>
              <w:ind w:firstLine="30"/>
              <w:jc w:val="both"/>
              <w:rPr>
                <w:color w:val="000000"/>
              </w:rPr>
            </w:pPr>
            <w:r w:rsidDel="00000000" w:rsidR="00000000" w:rsidRPr="00000000">
              <w:rPr>
                <w:rtl w:val="0"/>
              </w:rPr>
            </w:r>
          </w:p>
          <w:p w:rsidR="00000000" w:rsidDel="00000000" w:rsidP="00000000" w:rsidRDefault="00000000" w:rsidRPr="00000000" w14:paraId="00000211">
            <w:pPr>
              <w:ind w:firstLine="30"/>
              <w:jc w:val="both"/>
              <w:rPr>
                <w:color w:val="000000"/>
              </w:rPr>
            </w:pPr>
            <w:r w:rsidDel="00000000" w:rsidR="00000000" w:rsidRPr="00000000">
              <w:rPr>
                <w:rtl w:val="0"/>
              </w:rPr>
            </w:r>
          </w:p>
          <w:p w:rsidR="00000000" w:rsidDel="00000000" w:rsidP="00000000" w:rsidRDefault="00000000" w:rsidRPr="00000000" w14:paraId="00000212">
            <w:pPr>
              <w:ind w:firstLine="30"/>
              <w:jc w:val="both"/>
              <w:rPr>
                <w:color w:val="000000"/>
              </w:rPr>
            </w:pPr>
            <w:r w:rsidDel="00000000" w:rsidR="00000000" w:rsidRPr="00000000">
              <w:rPr>
                <w:rtl w:val="0"/>
              </w:rPr>
            </w:r>
          </w:p>
          <w:p w:rsidR="00000000" w:rsidDel="00000000" w:rsidP="00000000" w:rsidRDefault="00000000" w:rsidRPr="00000000" w14:paraId="00000213">
            <w:pPr>
              <w:ind w:firstLine="30"/>
              <w:jc w:val="both"/>
              <w:rPr>
                <w:color w:val="000000"/>
              </w:rPr>
            </w:pPr>
            <w:r w:rsidDel="00000000" w:rsidR="00000000" w:rsidRPr="00000000">
              <w:rPr>
                <w:color w:val="000000"/>
                <w:rtl w:val="0"/>
              </w:rPr>
              <w:t xml:space="preserve">Metodinės tarybos pirmininkas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4">
            <w:pPr>
              <w:ind w:firstLine="30"/>
              <w:jc w:val="both"/>
              <w:rPr>
                <w:color w:val="000000"/>
              </w:rPr>
            </w:pPr>
            <w:r w:rsidDel="00000000" w:rsidR="00000000" w:rsidRPr="00000000">
              <w:rPr>
                <w:color w:val="000000"/>
                <w:rtl w:val="0"/>
              </w:rPr>
              <w:t xml:space="preserve">Žmogiškieji ištekliai</w:t>
            </w:r>
          </w:p>
          <w:p w:rsidR="00000000" w:rsidDel="00000000" w:rsidP="00000000" w:rsidRDefault="00000000" w:rsidRPr="00000000" w14:paraId="00000215">
            <w:pPr>
              <w:ind w:firstLine="30"/>
              <w:jc w:val="both"/>
              <w:rPr>
                <w:color w:val="000000"/>
              </w:rPr>
            </w:pPr>
            <w:r w:rsidDel="00000000" w:rsidR="00000000" w:rsidRPr="00000000">
              <w:rPr>
                <w:rtl w:val="0"/>
              </w:rPr>
            </w:r>
          </w:p>
          <w:p w:rsidR="00000000" w:rsidDel="00000000" w:rsidP="00000000" w:rsidRDefault="00000000" w:rsidRPr="00000000" w14:paraId="00000216">
            <w:pPr>
              <w:ind w:firstLine="30"/>
              <w:jc w:val="both"/>
              <w:rPr>
                <w:color w:val="000000"/>
              </w:rPr>
            </w:pPr>
            <w:r w:rsidDel="00000000" w:rsidR="00000000" w:rsidRPr="00000000">
              <w:rPr>
                <w:rtl w:val="0"/>
              </w:rPr>
            </w:r>
          </w:p>
          <w:p w:rsidR="00000000" w:rsidDel="00000000" w:rsidP="00000000" w:rsidRDefault="00000000" w:rsidRPr="00000000" w14:paraId="00000217">
            <w:pPr>
              <w:ind w:firstLine="30"/>
              <w:jc w:val="both"/>
              <w:rPr>
                <w:color w:val="000000"/>
              </w:rPr>
            </w:pPr>
            <w:r w:rsidDel="00000000" w:rsidR="00000000" w:rsidRPr="00000000">
              <w:rPr>
                <w:rtl w:val="0"/>
              </w:rPr>
            </w:r>
          </w:p>
          <w:p w:rsidR="00000000" w:rsidDel="00000000" w:rsidP="00000000" w:rsidRDefault="00000000" w:rsidRPr="00000000" w14:paraId="00000218">
            <w:pPr>
              <w:ind w:firstLine="30"/>
              <w:jc w:val="both"/>
              <w:rPr>
                <w:color w:val="000000"/>
              </w:rPr>
            </w:pPr>
            <w:r w:rsidDel="00000000" w:rsidR="00000000" w:rsidRPr="00000000">
              <w:rPr>
                <w:rtl w:val="0"/>
              </w:rPr>
            </w:r>
          </w:p>
          <w:p w:rsidR="00000000" w:rsidDel="00000000" w:rsidP="00000000" w:rsidRDefault="00000000" w:rsidRPr="00000000" w14:paraId="00000219">
            <w:pPr>
              <w:ind w:firstLine="30"/>
              <w:jc w:val="both"/>
              <w:rPr>
                <w:color w:val="000000"/>
              </w:rPr>
            </w:pPr>
            <w:r w:rsidDel="00000000" w:rsidR="00000000" w:rsidRPr="00000000">
              <w:rPr>
                <w:rtl w:val="0"/>
              </w:rPr>
            </w:r>
          </w:p>
          <w:p w:rsidR="00000000" w:rsidDel="00000000" w:rsidP="00000000" w:rsidRDefault="00000000" w:rsidRPr="00000000" w14:paraId="0000021A">
            <w:pPr>
              <w:jc w:val="both"/>
              <w:rPr>
                <w:color w:val="000000"/>
              </w:rPr>
            </w:pPr>
            <w:r w:rsidDel="00000000" w:rsidR="00000000" w:rsidRPr="00000000">
              <w:rPr>
                <w:color w:val="000000"/>
                <w:rtl w:val="0"/>
              </w:rPr>
              <w:t xml:space="preserve">MK lėšos, žmogiškieji ištekliai</w:t>
            </w:r>
          </w:p>
          <w:p w:rsidR="00000000" w:rsidDel="00000000" w:rsidP="00000000" w:rsidRDefault="00000000" w:rsidRPr="00000000" w14:paraId="0000021B">
            <w:pPr>
              <w:jc w:val="both"/>
              <w:rPr>
                <w:color w:val="000000"/>
              </w:rPr>
            </w:pPr>
            <w:r w:rsidDel="00000000" w:rsidR="00000000" w:rsidRPr="00000000">
              <w:rPr>
                <w:rtl w:val="0"/>
              </w:rPr>
            </w:r>
          </w:p>
          <w:p w:rsidR="00000000" w:rsidDel="00000000" w:rsidP="00000000" w:rsidRDefault="00000000" w:rsidRPr="00000000" w14:paraId="0000021C">
            <w:pPr>
              <w:jc w:val="both"/>
              <w:rPr>
                <w:color w:val="000000"/>
              </w:rPr>
            </w:pPr>
            <w:r w:rsidDel="00000000" w:rsidR="00000000" w:rsidRPr="00000000">
              <w:rPr>
                <w:rtl w:val="0"/>
              </w:rPr>
            </w:r>
          </w:p>
          <w:p w:rsidR="00000000" w:rsidDel="00000000" w:rsidP="00000000" w:rsidRDefault="00000000" w:rsidRPr="00000000" w14:paraId="0000021D">
            <w:pPr>
              <w:jc w:val="both"/>
              <w:rPr>
                <w:color w:val="000000"/>
              </w:rPr>
            </w:pPr>
            <w:r w:rsidDel="00000000" w:rsidR="00000000" w:rsidRPr="00000000">
              <w:rPr>
                <w:rtl w:val="0"/>
              </w:rPr>
            </w:r>
          </w:p>
          <w:p w:rsidR="00000000" w:rsidDel="00000000" w:rsidP="00000000" w:rsidRDefault="00000000" w:rsidRPr="00000000" w14:paraId="0000021E">
            <w:pPr>
              <w:jc w:val="both"/>
              <w:rPr>
                <w:color w:val="000000"/>
              </w:rPr>
            </w:pPr>
            <w:r w:rsidDel="00000000" w:rsidR="00000000" w:rsidRPr="00000000">
              <w:rPr>
                <w:color w:val="000000"/>
                <w:rtl w:val="0"/>
              </w:rPr>
              <w:t xml:space="preserve">Žmogiškieji ištekliai, MK lėšos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F">
            <w:pPr>
              <w:ind w:firstLine="30"/>
              <w:jc w:val="both"/>
              <w:rPr>
                <w:color w:val="000000"/>
              </w:rPr>
            </w:pPr>
            <w:r w:rsidDel="00000000" w:rsidR="00000000" w:rsidRPr="00000000">
              <w:rPr>
                <w:color w:val="000000"/>
                <w:rtl w:val="0"/>
              </w:rPr>
              <w:t xml:space="preserve">Suorganizuoti 1–2 renginiai, į kuriuos būtų įtraukti tėveliai ir kiti bendruomenės nariai.</w:t>
            </w:r>
          </w:p>
          <w:p w:rsidR="00000000" w:rsidDel="00000000" w:rsidP="00000000" w:rsidRDefault="00000000" w:rsidRPr="00000000" w14:paraId="00000220">
            <w:pPr>
              <w:ind w:firstLine="30"/>
              <w:jc w:val="both"/>
              <w:rPr>
                <w:color w:val="000000"/>
              </w:rPr>
            </w:pPr>
            <w:r w:rsidDel="00000000" w:rsidR="00000000" w:rsidRPr="00000000">
              <w:rPr>
                <w:rtl w:val="0"/>
              </w:rPr>
            </w:r>
          </w:p>
          <w:p w:rsidR="00000000" w:rsidDel="00000000" w:rsidP="00000000" w:rsidRDefault="00000000" w:rsidRPr="00000000" w14:paraId="00000221">
            <w:pPr>
              <w:ind w:firstLine="30"/>
              <w:jc w:val="both"/>
              <w:rPr>
                <w:color w:val="000000"/>
              </w:rPr>
            </w:pPr>
            <w:r w:rsidDel="00000000" w:rsidR="00000000" w:rsidRPr="00000000">
              <w:rPr>
                <w:rtl w:val="0"/>
              </w:rPr>
            </w:r>
          </w:p>
          <w:p w:rsidR="00000000" w:rsidDel="00000000" w:rsidP="00000000" w:rsidRDefault="00000000" w:rsidRPr="00000000" w14:paraId="00000222">
            <w:pPr>
              <w:ind w:firstLine="30"/>
              <w:jc w:val="both"/>
              <w:rPr>
                <w:color w:val="000000"/>
              </w:rPr>
            </w:pPr>
            <w:r w:rsidDel="00000000" w:rsidR="00000000" w:rsidRPr="00000000">
              <w:rPr>
                <w:rtl w:val="0"/>
              </w:rPr>
            </w:r>
          </w:p>
          <w:p w:rsidR="00000000" w:rsidDel="00000000" w:rsidP="00000000" w:rsidRDefault="00000000" w:rsidRPr="00000000" w14:paraId="00000223">
            <w:pPr>
              <w:ind w:firstLine="30"/>
              <w:jc w:val="both"/>
              <w:rPr>
                <w:color w:val="000000"/>
              </w:rPr>
            </w:pPr>
            <w:r w:rsidDel="00000000" w:rsidR="00000000" w:rsidRPr="00000000">
              <w:rPr>
                <w:rtl w:val="0"/>
              </w:rPr>
            </w:r>
          </w:p>
          <w:p w:rsidR="00000000" w:rsidDel="00000000" w:rsidP="00000000" w:rsidRDefault="00000000" w:rsidRPr="00000000" w14:paraId="00000224">
            <w:pPr>
              <w:ind w:firstLine="30"/>
              <w:jc w:val="both"/>
              <w:rPr>
                <w:color w:val="000000"/>
              </w:rPr>
            </w:pPr>
            <w:r w:rsidDel="00000000" w:rsidR="00000000" w:rsidRPr="00000000">
              <w:rPr>
                <w:color w:val="000000"/>
                <w:rtl w:val="0"/>
              </w:rPr>
              <w:t xml:space="preserve">Nuosekliai pildoma ne tik gimnazijos svetainė, bet ir metraštis. Gimnazijos mokiniai talkina organizuojant vietos bendruomenės „Bitė“ renginius.</w:t>
            </w:r>
          </w:p>
          <w:p w:rsidR="00000000" w:rsidDel="00000000" w:rsidP="00000000" w:rsidRDefault="00000000" w:rsidRPr="00000000" w14:paraId="00000225">
            <w:pPr>
              <w:ind w:firstLine="30"/>
              <w:jc w:val="both"/>
              <w:rPr>
                <w:color w:val="000000"/>
              </w:rPr>
            </w:pPr>
            <w:r w:rsidDel="00000000" w:rsidR="00000000" w:rsidRPr="00000000">
              <w:rPr>
                <w:rtl w:val="0"/>
              </w:rPr>
            </w:r>
          </w:p>
          <w:p w:rsidR="00000000" w:rsidDel="00000000" w:rsidP="00000000" w:rsidRDefault="00000000" w:rsidRPr="00000000" w14:paraId="00000226">
            <w:pPr>
              <w:ind w:firstLine="30"/>
              <w:jc w:val="both"/>
              <w:rPr>
                <w:color w:val="000000"/>
              </w:rPr>
            </w:pPr>
            <w:r w:rsidDel="00000000" w:rsidR="00000000" w:rsidRPr="00000000">
              <w:rPr>
                <w:rtl w:val="0"/>
              </w:rPr>
            </w:r>
          </w:p>
          <w:p w:rsidR="00000000" w:rsidDel="00000000" w:rsidP="00000000" w:rsidRDefault="00000000" w:rsidRPr="00000000" w14:paraId="000002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95"/>
              </w:tabs>
              <w:spacing w:after="0" w:before="0" w:line="240" w:lineRule="auto"/>
              <w:ind w:left="63" w:right="0" w:hanging="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Suorganizuotas „Protmūšis“, į kurį įtraukiami tėvai, mokiniai ir mokytojai.</w:t>
            </w:r>
          </w:p>
          <w:p w:rsidR="00000000" w:rsidDel="00000000" w:rsidP="00000000" w:rsidRDefault="00000000" w:rsidRPr="00000000" w14:paraId="000002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95"/>
              </w:tabs>
              <w:spacing w:after="0" w:before="0" w:line="240" w:lineRule="auto"/>
              <w:ind w:left="63" w:right="0" w:hanging="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Suorganizuotas kalėdinis renginys gimnazijos bendruomenei.</w:t>
            </w:r>
          </w:p>
          <w:p w:rsidR="00000000" w:rsidDel="00000000" w:rsidP="00000000" w:rsidRDefault="00000000" w:rsidRPr="00000000" w14:paraId="00000229">
            <w:pPr>
              <w:ind w:firstLine="30"/>
              <w:jc w:val="both"/>
              <w:rPr>
                <w:color w:val="000000"/>
              </w:rPr>
            </w:pPr>
            <w:r w:rsidDel="00000000" w:rsidR="00000000" w:rsidRPr="00000000">
              <w:rPr>
                <w:rtl w:val="0"/>
              </w:rPr>
            </w:r>
          </w:p>
          <w:p w:rsidR="00000000" w:rsidDel="00000000" w:rsidP="00000000" w:rsidRDefault="00000000" w:rsidRPr="00000000" w14:paraId="0000022A">
            <w:pPr>
              <w:ind w:firstLine="30"/>
              <w:jc w:val="both"/>
              <w:rPr>
                <w:color w:val="000000"/>
              </w:rPr>
            </w:pPr>
            <w:r w:rsidDel="00000000" w:rsidR="00000000" w:rsidRPr="00000000">
              <w:rPr>
                <w:rtl w:val="0"/>
              </w:rPr>
            </w:r>
          </w:p>
        </w:tc>
      </w:tr>
    </w:tbl>
    <w:p w:rsidR="00000000" w:rsidDel="00000000" w:rsidP="00000000" w:rsidRDefault="00000000" w:rsidRPr="00000000" w14:paraId="0000022B">
      <w:pPr>
        <w:rPr>
          <w:b w:val="1"/>
          <w:color w:val="000000"/>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ĮGYVENDINIMAS IR PRIEŽIŪRA</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Siekiant, kad gimnazijos  plane numatytos priemonės būtų sėkmingai įgyvendintos ir veiksmingos, bus nuolat vykdoma veiklos stebėsena ir analizė, atliekamas įsivertinimas, vykdoma strategijos idėjų sklaida gimnazijos bendruomenėje:</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Priežiūrą vykdys gimnazijos direktorius ir gimnazijos veiklos kokybės įsivertinimo grupė.</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Vertinimą vykdo viso proceso metu Gimnazijos taryba, Mokytojų taryba, administracija.</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Analizė vykdoma du karus per metus, tikslų ir uždavinių įgyvendinimą įvertinant pagal Bendrojo ugdymo mokyklos veiklos kokybės įsivertinimo rodiklius.</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Plano įgyvendinimo ataskaita rengiama kiekvienais metais gruodžio mėnesį ir aptariama Gimnazijos tarybos posėdyje, skelbiama gimnazijos interneto tinklalapyje.</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Veiklos planą papildo metodinių grupių planai, pedagoginės stebėsenos planas, Vaiko gerovės komisijos planas ir kt.</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Plano koregavimas atliekamas kiekvieną  mėnesį, sudarant mėnesio planus.</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ind w:firstLine="567"/>
        <w:jc w:val="both"/>
        <w:rPr>
          <w:b w:val="1"/>
          <w:color w:val="000000"/>
        </w:rPr>
      </w:pPr>
      <w:r w:rsidDel="00000000" w:rsidR="00000000" w:rsidRPr="00000000">
        <w:rPr>
          <w:b w:val="1"/>
          <w:color w:val="000000"/>
          <w:rtl w:val="0"/>
        </w:rPr>
        <w:tab/>
        <w:tab/>
        <w:tab/>
        <w:tab/>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1892300</wp:posOffset>
                </wp:positionH>
                <wp:positionV relativeFrom="paragraph">
                  <wp:posOffset>106692</wp:posOffset>
                </wp:positionV>
                <wp:extent cx="3900170" cy="12700"/>
                <wp:effectExtent b="0" l="0" r="0" t="0"/>
                <wp:wrapNone/>
                <wp:docPr id="4" name=""/>
                <a:graphic>
                  <a:graphicData uri="http://schemas.microsoft.com/office/word/2010/wordprocessingShape">
                    <wps:wsp>
                      <wps:cNvCnPr/>
                      <wps:spPr>
                        <a:xfrm>
                          <a:off x="3395915" y="3780000"/>
                          <a:ext cx="39001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1892300</wp:posOffset>
                </wp:positionH>
                <wp:positionV relativeFrom="paragraph">
                  <wp:posOffset>106692</wp:posOffset>
                </wp:positionV>
                <wp:extent cx="3900170"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900170" cy="12700"/>
                        </a:xfrm>
                        <a:prstGeom prst="rect"/>
                        <a:ln/>
                      </pic:spPr>
                    </pic:pic>
                  </a:graphicData>
                </a:graphic>
              </wp:anchor>
            </w:drawing>
          </mc:Fallback>
        </mc:AlternateContent>
      </w:r>
    </w:p>
    <w:p w:rsidR="00000000" w:rsidDel="00000000" w:rsidP="00000000" w:rsidRDefault="00000000" w:rsidRPr="00000000" w14:paraId="00000237">
      <w:pPr>
        <w:ind w:firstLine="567"/>
        <w:jc w:val="both"/>
        <w:rPr>
          <w:color w:val="000000"/>
        </w:rPr>
      </w:pPr>
      <w:r w:rsidDel="00000000" w:rsidR="00000000" w:rsidRPr="00000000">
        <w:rPr>
          <w:color w:val="000000"/>
          <w:rtl w:val="0"/>
        </w:rPr>
        <w:t xml:space="preserve">PRITARTA</w:t>
      </w:r>
    </w:p>
    <w:p w:rsidR="00000000" w:rsidDel="00000000" w:rsidP="00000000" w:rsidRDefault="00000000" w:rsidRPr="00000000" w14:paraId="00000238">
      <w:pPr>
        <w:ind w:firstLine="567"/>
        <w:jc w:val="both"/>
        <w:rPr>
          <w:color w:val="000000"/>
        </w:rPr>
      </w:pPr>
      <w:r w:rsidDel="00000000" w:rsidR="00000000" w:rsidRPr="00000000">
        <w:rPr>
          <w:color w:val="000000"/>
          <w:rtl w:val="0"/>
        </w:rPr>
        <w:t xml:space="preserve">Gimnazijos tarybos posėdyje</w:t>
      </w:r>
    </w:p>
    <w:p w:rsidR="00000000" w:rsidDel="00000000" w:rsidP="00000000" w:rsidRDefault="00000000" w:rsidRPr="00000000" w14:paraId="00000239">
      <w:pPr>
        <w:ind w:firstLine="567"/>
        <w:rPr>
          <w:color w:val="000000"/>
        </w:rPr>
      </w:pPr>
      <w:r w:rsidDel="00000000" w:rsidR="00000000" w:rsidRPr="00000000">
        <w:rPr>
          <w:color w:val="000000"/>
          <w:rtl w:val="0"/>
        </w:rPr>
        <w:t xml:space="preserve">2020-01-02</w:t>
      </w:r>
    </w:p>
    <w:p w:rsidR="00000000" w:rsidDel="00000000" w:rsidP="00000000" w:rsidRDefault="00000000" w:rsidRPr="00000000" w14:paraId="0000023A">
      <w:pPr>
        <w:ind w:firstLine="567"/>
        <w:rPr>
          <w:color w:val="000000"/>
        </w:rPr>
      </w:pPr>
      <w:r w:rsidDel="00000000" w:rsidR="00000000" w:rsidRPr="00000000">
        <w:rPr>
          <w:color w:val="000000"/>
          <w:rtl w:val="0"/>
        </w:rPr>
        <w:t xml:space="preserve">Protokolo Nr. 1</w:t>
      </w:r>
    </w:p>
    <w:sectPr>
      <w:headerReference r:id="rId8" w:type="default"/>
      <w:pgSz w:h="11906" w:w="16838" w:orient="landscape"/>
      <w:pgMar w:bottom="1440" w:top="1440" w:left="1080" w:right="1080" w:header="567"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4483100</wp:posOffset>
              </wp:positionH>
              <wp:positionV relativeFrom="paragraph">
                <wp:posOffset>0</wp:posOffset>
              </wp:positionV>
              <wp:extent cx="349250" cy="180975"/>
              <wp:effectExtent b="0" l="0" r="0" t="0"/>
              <wp:wrapSquare wrapText="bothSides" distB="0" distT="0" distL="0" distR="0"/>
              <wp:docPr id="3" name=""/>
              <a:graphic>
                <a:graphicData uri="http://schemas.microsoft.com/office/word/2010/wordprocessingShape">
                  <wps:wsp>
                    <wps:cNvSpPr/>
                    <wps:cNvPr id="2" name="Shape 2"/>
                    <wps:spPr>
                      <a:xfrm>
                        <a:off x="5176138" y="3694275"/>
                        <a:ext cx="339725" cy="17145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7</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4483100</wp:posOffset>
              </wp:positionH>
              <wp:positionV relativeFrom="paragraph">
                <wp:posOffset>0</wp:posOffset>
              </wp:positionV>
              <wp:extent cx="349250" cy="18097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49250" cy="1809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900" w:hanging="540"/>
      </w:pPr>
      <w:rPr/>
    </w:lvl>
    <w:lvl w:ilvl="2">
      <w:start w:val="3"/>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287" w:hanging="360.0000000000001"/>
      </w:pPr>
      <w:rPr/>
    </w:lvl>
    <w:lvl w:ilvl="1">
      <w:start w:val="2"/>
      <w:numFmt w:val="decimal"/>
      <w:lvlText w:val="%1.%2."/>
      <w:lvlJc w:val="left"/>
      <w:pPr>
        <w:ind w:left="1347" w:hanging="420.0000000000001"/>
      </w:pPr>
      <w:rPr/>
    </w:lvl>
    <w:lvl w:ilvl="2">
      <w:start w:val="1"/>
      <w:numFmt w:val="decimal"/>
      <w:lvlText w:val="%1.%2.%3."/>
      <w:lvlJc w:val="left"/>
      <w:pPr>
        <w:ind w:left="720" w:hanging="720"/>
      </w:pPr>
      <w:rPr/>
    </w:lvl>
    <w:lvl w:ilvl="3">
      <w:start w:val="1"/>
      <w:numFmt w:val="decimal"/>
      <w:lvlText w:val="%1.%2.%3.%4."/>
      <w:lvlJc w:val="left"/>
      <w:pPr>
        <w:ind w:left="1647" w:hanging="720.0000000000001"/>
      </w:pPr>
      <w:rPr/>
    </w:lvl>
    <w:lvl w:ilvl="4">
      <w:start w:val="1"/>
      <w:numFmt w:val="decimal"/>
      <w:lvlText w:val="%1.%2.%3.%4.%5."/>
      <w:lvlJc w:val="left"/>
      <w:pPr>
        <w:ind w:left="2007" w:hanging="1080"/>
      </w:pPr>
      <w:rPr/>
    </w:lvl>
    <w:lvl w:ilvl="5">
      <w:start w:val="1"/>
      <w:numFmt w:val="decimal"/>
      <w:lvlText w:val="%1.%2.%3.%4.%5.%6."/>
      <w:lvlJc w:val="left"/>
      <w:pPr>
        <w:ind w:left="2007" w:hanging="1080"/>
      </w:pPr>
      <w:rPr/>
    </w:lvl>
    <w:lvl w:ilvl="6">
      <w:start w:val="1"/>
      <w:numFmt w:val="decimal"/>
      <w:lvlText w:val="%1.%2.%3.%4.%5.%6.%7."/>
      <w:lvlJc w:val="left"/>
      <w:pPr>
        <w:ind w:left="2367" w:hanging="1440"/>
      </w:pPr>
      <w:rPr/>
    </w:lvl>
    <w:lvl w:ilvl="7">
      <w:start w:val="1"/>
      <w:numFmt w:val="decimal"/>
      <w:lvlText w:val="%1.%2.%3.%4.%5.%6.%7.%8."/>
      <w:lvlJc w:val="left"/>
      <w:pPr>
        <w:ind w:left="2367" w:hanging="1440"/>
      </w:pPr>
      <w:rPr/>
    </w:lvl>
    <w:lvl w:ilvl="8">
      <w:start w:val="1"/>
      <w:numFmt w:val="decimal"/>
      <w:lvlText w:val="%1.%2.%3.%4.%5.%6.%7.%8.%9."/>
      <w:lvlJc w:val="left"/>
      <w:pPr>
        <w:ind w:left="2727"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75" w:lineRule="auto"/>
    </w:pPr>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astasis" w:default="1">
    <w:name w:val="Normal"/>
    <w:qFormat w:val="1"/>
    <w:rsid w:val="00217CFF"/>
    <w:pPr>
      <w:suppressAutoHyphens w:val="1"/>
      <w:spacing w:after="0" w:line="240" w:lineRule="auto"/>
    </w:pPr>
    <w:rPr>
      <w:rFonts w:ascii="Times New Roman" w:cs="Times New Roman" w:eastAsia="Times New Roman" w:hAnsi="Times New Roman"/>
      <w:kern w:val="1"/>
      <w:sz w:val="24"/>
      <w:szCs w:val="24"/>
      <w:lang w:eastAsia="ar-SA" w:val="lt-LT"/>
    </w:rPr>
  </w:style>
  <w:style w:type="paragraph" w:styleId="Antrat5">
    <w:name w:val="heading 5"/>
    <w:basedOn w:val="prastasis"/>
    <w:link w:val="Antrat5Diagrama"/>
    <w:uiPriority w:val="9"/>
    <w:qFormat w:val="1"/>
    <w:rsid w:val="00E7061A"/>
    <w:pPr>
      <w:suppressAutoHyphens w:val="0"/>
      <w:spacing w:after="75" w:line="270" w:lineRule="atLeast"/>
      <w:outlineLvl w:val="4"/>
    </w:pPr>
    <w:rPr>
      <w:kern w:val="0"/>
      <w:lang w:eastAsia="en-US" w:val="en-US"/>
    </w:rPr>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character" w:styleId="Puslapionumeris">
    <w:name w:val="page number"/>
    <w:basedOn w:val="Numatytasispastraiposriftas"/>
    <w:rsid w:val="00217CFF"/>
  </w:style>
  <w:style w:type="paragraph" w:styleId="Antrats">
    <w:name w:val="header"/>
    <w:basedOn w:val="prastasis"/>
    <w:link w:val="AntratsDiagrama"/>
    <w:rsid w:val="00217CFF"/>
    <w:pPr>
      <w:tabs>
        <w:tab w:val="center" w:pos="4819"/>
        <w:tab w:val="right" w:pos="9638"/>
      </w:tabs>
    </w:pPr>
  </w:style>
  <w:style w:type="character" w:styleId="AntratsDiagrama" w:customStyle="1">
    <w:name w:val="Antraštės Diagrama"/>
    <w:basedOn w:val="Numatytasispastraiposriftas"/>
    <w:link w:val="Antrats"/>
    <w:rsid w:val="00217CFF"/>
    <w:rPr>
      <w:rFonts w:ascii="Times New Roman" w:cs="Times New Roman" w:eastAsia="Times New Roman" w:hAnsi="Times New Roman"/>
      <w:kern w:val="1"/>
      <w:sz w:val="24"/>
      <w:szCs w:val="24"/>
      <w:lang w:eastAsia="ar-SA" w:val="lt-LT"/>
    </w:rPr>
  </w:style>
  <w:style w:type="paragraph" w:styleId="prastasiniatinklio">
    <w:name w:val="Normal (Web)"/>
    <w:basedOn w:val="prastasis"/>
    <w:rsid w:val="00217CFF"/>
    <w:pPr>
      <w:spacing w:after="280" w:before="280"/>
    </w:pPr>
  </w:style>
  <w:style w:type="paragraph" w:styleId="Betarp">
    <w:name w:val="No Spacing"/>
    <w:qFormat w:val="1"/>
    <w:rsid w:val="00217CFF"/>
    <w:pPr>
      <w:suppressAutoHyphens w:val="1"/>
      <w:spacing w:after="0" w:line="240" w:lineRule="auto"/>
    </w:pPr>
    <w:rPr>
      <w:rFonts w:ascii="Times New Roman" w:cs="Times New Roman" w:eastAsia="Times New Roman" w:hAnsi="Times New Roman"/>
      <w:kern w:val="1"/>
      <w:sz w:val="24"/>
      <w:szCs w:val="24"/>
      <w:lang w:eastAsia="ar-SA" w:val="lt-LT"/>
    </w:rPr>
  </w:style>
  <w:style w:type="paragraph" w:styleId="Sraopastraipa">
    <w:name w:val="List Paragraph"/>
    <w:basedOn w:val="prastasis"/>
    <w:uiPriority w:val="34"/>
    <w:qFormat w:val="1"/>
    <w:rsid w:val="006C61A0"/>
    <w:pPr>
      <w:ind w:left="720"/>
      <w:contextualSpacing w:val="1"/>
    </w:pPr>
  </w:style>
  <w:style w:type="character" w:styleId="Antrat5Diagrama" w:customStyle="1">
    <w:name w:val="Antraštė 5 Diagrama"/>
    <w:basedOn w:val="Numatytasispastraiposriftas"/>
    <w:link w:val="Antrat5"/>
    <w:uiPriority w:val="9"/>
    <w:rsid w:val="00E7061A"/>
    <w:rPr>
      <w:rFonts w:ascii="Times New Roman" w:cs="Times New Roman" w:eastAsia="Times New Roman" w:hAnsi="Times New Roman"/>
      <w:sz w:val="24"/>
      <w:szCs w:val="24"/>
    </w:rPr>
  </w:style>
  <w:style w:type="table" w:styleId="Lentelstinklelis">
    <w:name w:val="Table Grid"/>
    <w:basedOn w:val="prastojilentel"/>
    <w:uiPriority w:val="59"/>
    <w:rsid w:val="00872F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TMLiankstoformatuotas">
    <w:name w:val="HTML Preformatted"/>
    <w:basedOn w:val="prastasis"/>
    <w:link w:val="HTMLiankstoformatuotasDiagrama"/>
    <w:uiPriority w:val="99"/>
    <w:semiHidden w:val="1"/>
    <w:unhideWhenUsed w:val="1"/>
    <w:rsid w:val="00CC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cs="Courier New" w:hAnsi="Courier New" w:eastAsiaTheme="minorHAnsi"/>
      <w:kern w:val="0"/>
      <w:sz w:val="20"/>
      <w:szCs w:val="20"/>
      <w:lang w:eastAsia="en-GB" w:val="en-GB"/>
    </w:rPr>
  </w:style>
  <w:style w:type="character" w:styleId="HTMLiankstoformatuotasDiagrama" w:customStyle="1">
    <w:name w:val="HTML iš anksto formatuotas Diagrama"/>
    <w:basedOn w:val="Numatytasispastraiposriftas"/>
    <w:link w:val="HTMLiankstoformatuotas"/>
    <w:uiPriority w:val="99"/>
    <w:semiHidden w:val="1"/>
    <w:rsid w:val="00CC32A4"/>
    <w:rPr>
      <w:rFonts w:ascii="Courier New" w:cs="Courier New" w:hAnsi="Courier New"/>
      <w:sz w:val="20"/>
      <w:szCs w:val="20"/>
      <w:lang w:eastAsia="en-GB" w:val="en-GB"/>
    </w:rPr>
  </w:style>
  <w:style w:type="paragraph" w:styleId="Porat">
    <w:name w:val="footer"/>
    <w:basedOn w:val="prastasis"/>
    <w:link w:val="PoratDiagrama"/>
    <w:uiPriority w:val="99"/>
    <w:unhideWhenUsed w:val="1"/>
    <w:rsid w:val="008356E2"/>
    <w:pPr>
      <w:tabs>
        <w:tab w:val="center" w:pos="4819"/>
        <w:tab w:val="right" w:pos="9638"/>
      </w:tabs>
    </w:pPr>
  </w:style>
  <w:style w:type="character" w:styleId="PoratDiagrama" w:customStyle="1">
    <w:name w:val="Poraštė Diagrama"/>
    <w:basedOn w:val="Numatytasispastraiposriftas"/>
    <w:link w:val="Porat"/>
    <w:uiPriority w:val="99"/>
    <w:rsid w:val="008356E2"/>
    <w:rPr>
      <w:rFonts w:ascii="Times New Roman" w:cs="Times New Roman" w:eastAsia="Times New Roman" w:hAnsi="Times New Roman"/>
      <w:kern w:val="1"/>
      <w:sz w:val="24"/>
      <w:szCs w:val="24"/>
      <w:lang w:eastAsia="ar-SA" w:val="lt-LT"/>
    </w:rPr>
  </w:style>
  <w:style w:type="paragraph" w:styleId="Debesliotekstas">
    <w:name w:val="Balloon Text"/>
    <w:basedOn w:val="prastasis"/>
    <w:link w:val="DebesliotekstasDiagrama"/>
    <w:uiPriority w:val="99"/>
    <w:semiHidden w:val="1"/>
    <w:unhideWhenUsed w:val="1"/>
    <w:rsid w:val="0050108C"/>
    <w:rPr>
      <w:rFonts w:ascii="Tahoma" w:cs="Tahoma" w:hAnsi="Tahoma"/>
      <w:sz w:val="16"/>
      <w:szCs w:val="16"/>
    </w:rPr>
  </w:style>
  <w:style w:type="character" w:styleId="DebesliotekstasDiagrama" w:customStyle="1">
    <w:name w:val="Debesėlio tekstas Diagrama"/>
    <w:basedOn w:val="Numatytasispastraiposriftas"/>
    <w:link w:val="Debesliotekstas"/>
    <w:uiPriority w:val="99"/>
    <w:semiHidden w:val="1"/>
    <w:rsid w:val="0050108C"/>
    <w:rPr>
      <w:rFonts w:ascii="Tahoma" w:cs="Tahoma" w:eastAsia="Times New Roman" w:hAnsi="Tahoma"/>
      <w:kern w:val="1"/>
      <w:sz w:val="16"/>
      <w:szCs w:val="16"/>
      <w:lang w:eastAsia="ar-SA" w:val="lt-LT"/>
    </w:rPr>
  </w:style>
  <w:style w:type="numbering" w:styleId="Style4" w:customStyle="1">
    <w:name w:val="Style4"/>
    <w:uiPriority w:val="99"/>
    <w:rsid w:val="00E579C5"/>
    <w:pPr>
      <w:numPr>
        <w:numId w:val="12"/>
      </w:numPr>
    </w:pPr>
  </w:style>
  <w:style w:type="numbering" w:styleId="Style1" w:customStyle="1">
    <w:name w:val="Style1"/>
    <w:uiPriority w:val="99"/>
    <w:rsid w:val="00E579C5"/>
    <w:pPr>
      <w:numPr>
        <w:numId w:val="14"/>
      </w:numPr>
    </w:pPr>
  </w:style>
  <w:style w:type="numbering" w:styleId="Style2" w:customStyle="1">
    <w:name w:val="Style2"/>
    <w:uiPriority w:val="99"/>
    <w:rsid w:val="00E579C5"/>
    <w:pPr>
      <w:numPr>
        <w:numId w:val="15"/>
      </w:numPr>
    </w:pPr>
  </w:style>
  <w:style w:type="numbering" w:styleId="Style3" w:customStyle="1">
    <w:name w:val="Style3"/>
    <w:uiPriority w:val="99"/>
    <w:rsid w:val="00E579C5"/>
    <w:pPr>
      <w:numPr>
        <w:numId w:val="16"/>
      </w:numPr>
    </w:pPr>
  </w:style>
  <w:style w:type="numbering" w:styleId="Style5" w:customStyle="1">
    <w:name w:val="Style5"/>
    <w:uiPriority w:val="99"/>
    <w:rsid w:val="00E579C5"/>
    <w:pPr>
      <w:numPr>
        <w:numId w:val="18"/>
      </w:numPr>
    </w:pPr>
  </w:style>
  <w:style w:type="numbering" w:styleId="Sraonra1" w:customStyle="1">
    <w:name w:val="Sąrašo nėra1"/>
    <w:next w:val="Sraonra"/>
    <w:uiPriority w:val="99"/>
    <w:semiHidden w:val="1"/>
    <w:unhideWhenUsed w:val="1"/>
    <w:rsid w:val="002F2D3A"/>
  </w:style>
  <w:style w:type="table" w:styleId="Lentelstinklelis1" w:customStyle="1">
    <w:name w:val="Lentelės tinklelis1"/>
    <w:basedOn w:val="prastojilentel"/>
    <w:next w:val="Lentelstinklelis"/>
    <w:uiPriority w:val="59"/>
    <w:rsid w:val="002F2D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2qkppGM/ui9wrP+Fh/WgcLkPQw==">AMUW2mX6BIc479EDpW2MJfjEeatlvSYd4LItuV7nIDAwq24yylc5kYiFDiluEBJW0+sOpJ6upvUnDoP0VTu0Nec6OcXidjhzCyzfQmveuNw8/fS5yA32YW6LztyyRYb7DvVS8BFFtHy0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2020-02-07T06:47:00Z</dcterms:created>
  <dc:creator>namu</dc:creator>
</cp:coreProperties>
</file>