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38" w:rsidRPr="00C72A75" w:rsidRDefault="00D04738" w:rsidP="00D04738">
      <w:pPr>
        <w:pStyle w:val="Default"/>
        <w:jc w:val="center"/>
        <w:rPr>
          <w:b/>
          <w:sz w:val="28"/>
          <w:szCs w:val="28"/>
        </w:rPr>
      </w:pPr>
      <w:r w:rsidRPr="00C72A75">
        <w:rPr>
          <w:b/>
          <w:sz w:val="28"/>
          <w:szCs w:val="28"/>
        </w:rPr>
        <w:t>PANEVĖŽIO RAJONO SMILGIŲ GIMNAZIJA</w:t>
      </w:r>
    </w:p>
    <w:p w:rsidR="00D04738" w:rsidRDefault="00D04738" w:rsidP="00D04738">
      <w:pPr>
        <w:pStyle w:val="Default"/>
        <w:jc w:val="center"/>
        <w:rPr>
          <w:b/>
        </w:rPr>
      </w:pPr>
    </w:p>
    <w:p w:rsidR="00D04738" w:rsidRDefault="00D04738" w:rsidP="00D04738">
      <w:pPr>
        <w:pStyle w:val="Default"/>
        <w:jc w:val="center"/>
        <w:rPr>
          <w:b/>
        </w:rPr>
      </w:pPr>
    </w:p>
    <w:p w:rsidR="00D04738" w:rsidRDefault="00D04738" w:rsidP="00D04738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CF543E">
        <w:t>PATVIRTINTA</w:t>
      </w:r>
    </w:p>
    <w:p w:rsidR="00D04738" w:rsidRDefault="00D04738" w:rsidP="00D0473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 w:rsidR="00CF543E">
        <w:t>Smilgių gimnazijos</w:t>
      </w:r>
      <w:r>
        <w:t xml:space="preserve"> </w:t>
      </w:r>
      <w:r w:rsidR="00CF543E">
        <w:t xml:space="preserve">direktoriaus </w:t>
      </w:r>
    </w:p>
    <w:p w:rsidR="00D04738" w:rsidRPr="00D04738" w:rsidRDefault="00D04738" w:rsidP="00D04738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CF543E">
        <w:t>201</w:t>
      </w:r>
      <w:r w:rsidR="00EB7633">
        <w:t xml:space="preserve">4 m. </w:t>
      </w:r>
      <w:r w:rsidR="000E01E2">
        <w:t xml:space="preserve">spalio 23 </w:t>
      </w:r>
      <w:r>
        <w:t xml:space="preserve">d. </w:t>
      </w:r>
    </w:p>
    <w:p w:rsidR="00CF543E" w:rsidRDefault="00D04738" w:rsidP="00D0473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 w:rsidR="00EB7633">
        <w:t>įsakymu Nr.</w:t>
      </w:r>
      <w:r>
        <w:t>(1.8)V-</w:t>
      </w:r>
      <w:r w:rsidR="000E01E2">
        <w:t>298</w:t>
      </w:r>
      <w:bookmarkStart w:id="0" w:name="_GoBack"/>
      <w:bookmarkEnd w:id="0"/>
    </w:p>
    <w:p w:rsidR="00CF543E" w:rsidRDefault="00CF543E" w:rsidP="00CF543E">
      <w:pPr>
        <w:pStyle w:val="Default"/>
        <w:jc w:val="center"/>
        <w:rPr>
          <w:b/>
          <w:bCs/>
          <w:sz w:val="23"/>
          <w:szCs w:val="23"/>
        </w:rPr>
      </w:pPr>
    </w:p>
    <w:p w:rsidR="00AB4084" w:rsidRDefault="00CF543E" w:rsidP="006E0F4C">
      <w:pPr>
        <w:pStyle w:val="Default"/>
        <w:jc w:val="center"/>
        <w:rPr>
          <w:b/>
          <w:bCs/>
          <w:sz w:val="28"/>
          <w:szCs w:val="28"/>
        </w:rPr>
      </w:pPr>
      <w:r w:rsidRPr="00005EE4">
        <w:rPr>
          <w:b/>
          <w:bCs/>
          <w:sz w:val="28"/>
          <w:szCs w:val="28"/>
        </w:rPr>
        <w:t xml:space="preserve">SMILGIŲ GIMNAZIJOS </w:t>
      </w:r>
      <w:r w:rsidR="006E0F4C" w:rsidRPr="00005EE4">
        <w:rPr>
          <w:b/>
          <w:bCs/>
          <w:sz w:val="28"/>
          <w:szCs w:val="28"/>
        </w:rPr>
        <w:t>TARYBOS NUOSTATAI</w:t>
      </w:r>
    </w:p>
    <w:p w:rsidR="00F12E46" w:rsidRPr="00F12E46" w:rsidRDefault="00F12E46" w:rsidP="006E0F4C">
      <w:pPr>
        <w:pStyle w:val="Default"/>
        <w:jc w:val="center"/>
        <w:rPr>
          <w:bCs/>
          <w:sz w:val="28"/>
          <w:szCs w:val="28"/>
        </w:rPr>
      </w:pPr>
    </w:p>
    <w:p w:rsidR="00F12E46" w:rsidRPr="004D33B5" w:rsidRDefault="004D33B5" w:rsidP="006E0F4C">
      <w:pPr>
        <w:pStyle w:val="Default"/>
        <w:jc w:val="center"/>
        <w:rPr>
          <w:b/>
          <w:bCs/>
          <w:sz w:val="26"/>
          <w:szCs w:val="26"/>
        </w:rPr>
      </w:pPr>
      <w:r w:rsidRPr="004D33B5">
        <w:rPr>
          <w:b/>
          <w:bCs/>
          <w:sz w:val="26"/>
          <w:szCs w:val="26"/>
        </w:rPr>
        <w:t>I. BENDROJI DALIS</w:t>
      </w:r>
    </w:p>
    <w:p w:rsidR="00F12E46" w:rsidRPr="00F12E46" w:rsidRDefault="00F12E46" w:rsidP="006E0F4C">
      <w:pPr>
        <w:pStyle w:val="Default"/>
        <w:jc w:val="center"/>
        <w:rPr>
          <w:bCs/>
        </w:rPr>
      </w:pPr>
    </w:p>
    <w:p w:rsidR="00F12E46" w:rsidRDefault="00F12E46" w:rsidP="00F12E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3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1. </w:t>
      </w:r>
      <w:r w:rsidR="00005EE4" w:rsidRPr="004D33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Gimnazijos</w:t>
      </w:r>
      <w:r w:rsidR="007249AC" w:rsidRPr="00F12E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taryba</w:t>
      </w:r>
      <w:r w:rsidR="00037B19" w:rsidRPr="00F12E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aukščiausia gimnazijos</w:t>
      </w:r>
      <w:r w:rsidR="007249AC" w:rsidRPr="00F12E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savivaldos</w:t>
      </w:r>
      <w:r w:rsidR="00037B19" w:rsidRPr="00F12E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institucija, telkianti gimnazijos</w:t>
      </w:r>
      <w:r w:rsidR="007249AC" w:rsidRPr="00F12E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mokinius, tėvus (globėjus, rūpintojus), mokytojus, bendruomenės</w:t>
      </w:r>
      <w:r w:rsidR="00037B19" w:rsidRPr="00F12E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atstovus svarbiausiems gimnazijos</w:t>
      </w:r>
      <w:r w:rsidR="007249AC" w:rsidRPr="00F12E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 tikslams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numatyti ir uždaviniams spręsti.</w:t>
      </w:r>
    </w:p>
    <w:p w:rsidR="007249AC" w:rsidRPr="007249AC" w:rsidRDefault="00F12E46" w:rsidP="00F12E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037B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Gimnazijos </w:t>
      </w:r>
      <w:r w:rsidR="00755AA9">
        <w:rPr>
          <w:rFonts w:ascii="Times New Roman" w:eastAsia="Times New Roman" w:hAnsi="Times New Roman" w:cs="Times New Roman"/>
          <w:sz w:val="24"/>
          <w:szCs w:val="24"/>
          <w:lang w:eastAsia="lt-LT"/>
        </w:rPr>
        <w:t>taryba formuojama iš 15 narių: 5 mokiniai, 5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55A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tėvai (globėjai,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rūpintojai</w:t>
      </w:r>
      <w:r w:rsidR="00755AA9">
        <w:rPr>
          <w:rFonts w:ascii="Times New Roman" w:eastAsia="Times New Roman" w:hAnsi="Times New Roman" w:cs="Times New Roman"/>
          <w:sz w:val="24"/>
          <w:szCs w:val="24"/>
          <w:lang w:eastAsia="lt-LT"/>
        </w:rPr>
        <w:t>), 5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mokytojai.</w:t>
      </w:r>
    </w:p>
    <w:p w:rsidR="00F12E46" w:rsidRDefault="00F12E46" w:rsidP="00F12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F12E46" w:rsidRPr="004D33B5" w:rsidRDefault="004D33B5" w:rsidP="00F1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t-LT"/>
        </w:rPr>
      </w:pPr>
      <w:r w:rsidRPr="004D33B5">
        <w:rPr>
          <w:rFonts w:ascii="Times New Roman" w:eastAsia="Times New Roman" w:hAnsi="Times New Roman" w:cs="Times New Roman"/>
          <w:b/>
          <w:bCs/>
          <w:sz w:val="26"/>
          <w:szCs w:val="26"/>
          <w:lang w:eastAsia="lt-LT"/>
        </w:rPr>
        <w:t>II. GIMNAZIJOS TARYBOS DARBO ORGANIZAVIMAS</w:t>
      </w:r>
    </w:p>
    <w:p w:rsidR="00F12E46" w:rsidRPr="00F12E46" w:rsidRDefault="00F12E46" w:rsidP="00F12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7249AC" w:rsidRPr="00F12E46" w:rsidRDefault="00F12E46" w:rsidP="00F12E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3B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7249AC" w:rsidRPr="00F12E4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Rinkimų procedūra:</w:t>
      </w:r>
    </w:p>
    <w:p w:rsidR="007249AC" w:rsidRPr="007249AC" w:rsidRDefault="00C72A75" w:rsidP="00C72A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3.1. 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>tėvai išrenkami visuotinio tėvų susirinkimo metu, slaptu balsavimu;</w:t>
      </w:r>
    </w:p>
    <w:p w:rsidR="00C72A75" w:rsidRDefault="00C72A75" w:rsidP="00C72A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3.2. </w:t>
      </w:r>
      <w:r w:rsidR="00037B19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 išrenkami 8, I-IV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37B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gimnazinių 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>klasių susirinkimuose (po vieną iš klasės);</w:t>
      </w:r>
    </w:p>
    <w:p w:rsidR="007249AC" w:rsidRPr="007249AC" w:rsidRDefault="00C72A75" w:rsidP="00C72A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3.3. 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mokytojus slaptu balsavimu renka Mokytojų taryba.</w:t>
      </w:r>
    </w:p>
    <w:p w:rsidR="007249AC" w:rsidRPr="007249AC" w:rsidRDefault="00C72A75" w:rsidP="00C72A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3.4. 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tarybos pirmini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nką ir sekretorių renka gimnazijos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tarybos nariai.</w:t>
      </w:r>
    </w:p>
    <w:p w:rsidR="00CF4DF5" w:rsidRDefault="00C72A75" w:rsidP="00C72A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taryba perrenkama kas dveji m</w:t>
      </w:r>
      <w:r w:rsidR="00755AA9">
        <w:rPr>
          <w:rFonts w:ascii="Times New Roman" w:eastAsia="Times New Roman" w:hAnsi="Times New Roman" w:cs="Times New Roman"/>
          <w:sz w:val="24"/>
          <w:szCs w:val="24"/>
          <w:lang w:eastAsia="lt-LT"/>
        </w:rPr>
        <w:t>etai (atnaujinama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>, e</w:t>
      </w:r>
      <w:r w:rsidR="00755AA9">
        <w:rPr>
          <w:rFonts w:ascii="Times New Roman" w:eastAsia="Times New Roman" w:hAnsi="Times New Roman" w:cs="Times New Roman"/>
          <w:sz w:val="24"/>
          <w:szCs w:val="24"/>
          <w:lang w:eastAsia="lt-LT"/>
        </w:rPr>
        <w:t>sant būtinybei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C72A75" w:rsidRDefault="00005EE4" w:rsidP="00F1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B19">
        <w:rPr>
          <w:rFonts w:ascii="Times New Roman" w:eastAsia="Times New Roman" w:hAnsi="Times New Roman" w:cs="Times New Roman"/>
          <w:sz w:val="24"/>
          <w:szCs w:val="24"/>
        </w:rPr>
        <w:t>Pasibaigus gimnazijos</w:t>
      </w:r>
      <w:r w:rsidR="00CF4DF5" w:rsidRPr="00037B19">
        <w:rPr>
          <w:rFonts w:ascii="Times New Roman" w:eastAsia="Times New Roman" w:hAnsi="Times New Roman" w:cs="Times New Roman"/>
          <w:sz w:val="24"/>
          <w:szCs w:val="24"/>
        </w:rPr>
        <w:t xml:space="preserve"> tarybos kadencijai, rinkim</w:t>
      </w:r>
      <w:r w:rsidRPr="00037B19">
        <w:rPr>
          <w:rFonts w:ascii="Times New Roman" w:eastAsia="Times New Roman" w:hAnsi="Times New Roman" w:cs="Times New Roman"/>
          <w:sz w:val="24"/>
          <w:szCs w:val="24"/>
        </w:rPr>
        <w:t xml:space="preserve">us į tarybą organizuoja </w:t>
      </w:r>
      <w:r w:rsidR="00037B19" w:rsidRPr="00037B19">
        <w:rPr>
          <w:rFonts w:ascii="Times New Roman" w:eastAsia="Times New Roman" w:hAnsi="Times New Roman" w:cs="Times New Roman"/>
          <w:sz w:val="24"/>
          <w:szCs w:val="24"/>
        </w:rPr>
        <w:t>gimnazijos direktorius arba jo paskirtas asmuo.</w:t>
      </w:r>
      <w:r w:rsidR="00C72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A75" w:rsidRDefault="00C72A75" w:rsidP="00C72A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tarybos posėdžiai vyksta ne rečiau kaip 3 kartus per mokslo metus. Esant būtinyb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ei, šaukiamas neeilinis Gimnazijos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tarybos posėdis.</w:t>
      </w:r>
    </w:p>
    <w:p w:rsidR="00C72A75" w:rsidRDefault="00C72A75" w:rsidP="00C72A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>Be tarybos narių, į posėdį gali būti kviečiami socialinių partnerių atstovai, rėmėjai, bendruomenės nariai.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72A75" w:rsidRDefault="00C72A75" w:rsidP="00C72A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Posėdis yra teisėtas, jei jame dalyvauja 2/3 visų jos narių. Nutarimai priimami dalyvau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jančiųjų balsų dauguma. Gimnazijos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tarybos pirmininko balsas yra sprendžiamasis, jei balsai pasiskirsto po lygiai.</w:t>
      </w:r>
    </w:p>
    <w:p w:rsidR="00D04738" w:rsidRDefault="00C72A75" w:rsidP="00C72A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 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tarybos nutarimai neturi prieštarauti Lietuvos Respublikos Konstitucijai, Švietimo įstatymui, teisės aktams ir kitiems mokyklos veiklą reglamentuojantiems dokumentams.</w:t>
      </w:r>
    </w:p>
    <w:p w:rsidR="00C72A75" w:rsidRDefault="00C72A75" w:rsidP="00C72A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9. </w:t>
      </w:r>
      <w:r w:rsidR="00755AA9">
        <w:rPr>
          <w:rFonts w:ascii="Times New Roman" w:eastAsia="Times New Roman" w:hAnsi="Times New Roman" w:cs="Times New Roman"/>
          <w:sz w:val="24"/>
          <w:szCs w:val="24"/>
          <w:lang w:eastAsia="lt-LT"/>
        </w:rPr>
        <w:t>Panevėžio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rajono savivaldybės administracija, Švietimo, kultūros ir sport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o skyrius, nustatę, kad Gimnazijos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tarybos priimti sprendimai prieštarauj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a įstatymams ir kitiems gimnazijos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veiklą reglamentuojantie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ms teisės aktams, siūlo Gimnazijos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tarybai juos svarstyti iš naujo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C72A75" w:rsidRDefault="00C72A75" w:rsidP="00C72A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10. 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tarybai atsisakius, ginčas sprendžiamas įstatymų nustatyta tvarka.</w:t>
      </w:r>
    </w:p>
    <w:p w:rsidR="00C72A75" w:rsidRDefault="00C72A75" w:rsidP="00C72A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 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tarybos nutarimai įsigalio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ja, kai juos patvirtina gimnazijos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direktorius.</w:t>
      </w:r>
    </w:p>
    <w:p w:rsidR="007249AC" w:rsidRPr="007249AC" w:rsidRDefault="00C72A75" w:rsidP="00C72A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12. 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direktorius negali būti Gimnazijos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tarybos nariu, o pavaduotojas ugdymui nerenkamas 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tarybos pirmininku.</w:t>
      </w:r>
    </w:p>
    <w:p w:rsidR="00AB4084" w:rsidRDefault="00AB4084" w:rsidP="00F12E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7D7C3E" w:rsidRPr="004D33B5" w:rsidRDefault="007D7C3E" w:rsidP="007D7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t-LT"/>
        </w:rPr>
      </w:pPr>
      <w:r w:rsidRPr="004D33B5">
        <w:rPr>
          <w:rFonts w:ascii="Times New Roman" w:eastAsia="Times New Roman" w:hAnsi="Times New Roman" w:cs="Times New Roman"/>
          <w:b/>
          <w:bCs/>
          <w:sz w:val="26"/>
          <w:szCs w:val="26"/>
          <w:lang w:eastAsia="lt-LT"/>
        </w:rPr>
        <w:t>III. GIMNAZIJOS TARYBOS FUNKCIJOS</w:t>
      </w:r>
    </w:p>
    <w:p w:rsidR="007249AC" w:rsidRPr="00AB4084" w:rsidRDefault="007249AC" w:rsidP="00F12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4D33B5" w:rsidRPr="004D33B5" w:rsidRDefault="007D7C3E" w:rsidP="007D7C3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D33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13</w:t>
      </w:r>
      <w:r w:rsidR="004D33B5" w:rsidRPr="004D33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 Gimnazijos taryba:</w:t>
      </w:r>
    </w:p>
    <w:p w:rsidR="007D7C3E" w:rsidRDefault="006504FA" w:rsidP="007D7C3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1)</w:t>
      </w:r>
      <w:r w:rsidR="002F4F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</w:t>
      </w:r>
      <w:r w:rsidR="00037B19">
        <w:rPr>
          <w:rFonts w:ascii="Times New Roman" w:eastAsia="Times New Roman" w:hAnsi="Times New Roman" w:cs="Times New Roman"/>
          <w:sz w:val="24"/>
          <w:szCs w:val="24"/>
          <w:lang w:eastAsia="lt-LT"/>
        </w:rPr>
        <w:t>ustato g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 perspektyvas, pagrindines darbo kryptis, priima sprendimus dėl mokyklos veiklos programos, nuostatų, vidaus tvarkos taisyklių, ugdymo plano, nus</w:t>
      </w:r>
      <w:r w:rsidR="007D7C3E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ato ugdymo organizavimo tvarką;</w:t>
      </w:r>
    </w:p>
    <w:p w:rsidR="006504FA" w:rsidRDefault="006504FA" w:rsidP="007D7C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2)</w:t>
      </w:r>
      <w:r w:rsidR="007D7C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F4FE7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>ptaria siūlymus dėl vadovėlių užsakymo, pritaria Mokytojų tarybos parengtai mokinių žinių ir gebėjimų vertinimo tvarkai, papildomos ve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iklos ir renginių organizavimui;</w:t>
      </w:r>
    </w:p>
    <w:p w:rsidR="007D7C3E" w:rsidRDefault="004D33B5" w:rsidP="007D7C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6504FA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2F4F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</w:t>
      </w:r>
      <w:r w:rsidR="00037B19">
        <w:rPr>
          <w:rFonts w:ascii="Times New Roman" w:eastAsia="Times New Roman" w:hAnsi="Times New Roman" w:cs="Times New Roman"/>
          <w:sz w:val="24"/>
          <w:szCs w:val="24"/>
          <w:lang w:eastAsia="lt-LT"/>
        </w:rPr>
        <w:t>eikia siūlymus g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direktoriui vertinant darbuotojų da</w:t>
      </w:r>
      <w:r w:rsidR="00037B19">
        <w:rPr>
          <w:rFonts w:ascii="Times New Roman" w:eastAsia="Times New Roman" w:hAnsi="Times New Roman" w:cs="Times New Roman"/>
          <w:sz w:val="24"/>
          <w:szCs w:val="24"/>
          <w:lang w:eastAsia="lt-LT"/>
        </w:rPr>
        <w:t>rbo rezultatus, vertina g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vadovų veiklą, pareiš</w:t>
      </w:r>
      <w:r w:rsidR="007D7C3E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6504FA">
        <w:rPr>
          <w:rFonts w:ascii="Times New Roman" w:eastAsia="Times New Roman" w:hAnsi="Times New Roman" w:cs="Times New Roman"/>
          <w:sz w:val="24"/>
          <w:szCs w:val="24"/>
          <w:lang w:eastAsia="lt-LT"/>
        </w:rPr>
        <w:t>ia nuomonę jiems atestuojantis;</w:t>
      </w:r>
    </w:p>
    <w:p w:rsidR="007D7C3E" w:rsidRDefault="004D33B5" w:rsidP="007D7C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6504FA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2F4F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>ritaria Mokytojų tarybos parengtai mo</w:t>
      </w:r>
      <w:r w:rsidR="006504FA">
        <w:rPr>
          <w:rFonts w:ascii="Times New Roman" w:eastAsia="Times New Roman" w:hAnsi="Times New Roman" w:cs="Times New Roman"/>
          <w:sz w:val="24"/>
          <w:szCs w:val="24"/>
          <w:lang w:eastAsia="lt-LT"/>
        </w:rPr>
        <w:t>kinių elgesio vertinimo tvarkai;</w:t>
      </w:r>
    </w:p>
    <w:p w:rsidR="007249AC" w:rsidRPr="007249AC" w:rsidRDefault="006504FA" w:rsidP="007D7C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5)</w:t>
      </w:r>
      <w:r w:rsidR="007D7C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F4FE7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>okytojų tarybos teikimu sprend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žia mokinių šalinimo iš gimnazijos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klausimus;</w:t>
      </w:r>
    </w:p>
    <w:p w:rsidR="007D7C3E" w:rsidRDefault="006504FA" w:rsidP="007D7C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6)</w:t>
      </w:r>
      <w:r w:rsidR="002F4F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</w:t>
      </w:r>
      <w:r w:rsidR="00037B19">
        <w:rPr>
          <w:rFonts w:ascii="Times New Roman" w:eastAsia="Times New Roman" w:hAnsi="Times New Roman" w:cs="Times New Roman"/>
          <w:sz w:val="24"/>
          <w:szCs w:val="24"/>
          <w:lang w:eastAsia="lt-LT"/>
        </w:rPr>
        <w:t>nicijuoja g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bendruomenės</w:t>
      </w:r>
      <w:r w:rsidR="007D7C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ir visuomenės bendradarbiavimą;</w:t>
      </w:r>
    </w:p>
    <w:p w:rsidR="00F147AA" w:rsidRDefault="002F4FE7" w:rsidP="00F147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7) s</w:t>
      </w:r>
      <w:r w:rsidR="00037B19">
        <w:rPr>
          <w:rFonts w:ascii="Times New Roman" w:eastAsia="Times New Roman" w:hAnsi="Times New Roman" w:cs="Times New Roman"/>
          <w:sz w:val="24"/>
          <w:szCs w:val="24"/>
          <w:lang w:eastAsia="lt-LT"/>
        </w:rPr>
        <w:t>kiria atstovus į</w:t>
      </w:r>
      <w:r w:rsidR="005E58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37B19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Pedagogų atestacijos komisiją ir viešo konkurso laisvai dire</w:t>
      </w:r>
      <w:r w:rsidR="00F147AA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toriaus vietai užimti komisiją;</w:t>
      </w:r>
    </w:p>
    <w:p w:rsidR="00F147AA" w:rsidRDefault="002F4FE7" w:rsidP="00F147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8) t</w:t>
      </w:r>
      <w:r w:rsidR="005E5875">
        <w:rPr>
          <w:rFonts w:ascii="Times New Roman" w:eastAsia="Times New Roman" w:hAnsi="Times New Roman" w:cs="Times New Roman"/>
          <w:sz w:val="24"/>
          <w:szCs w:val="24"/>
          <w:lang w:eastAsia="lt-LT"/>
        </w:rPr>
        <w:t>eikia siūlymus dėl g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ūkin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ės – finansinės veiklos vykdymo;</w:t>
      </w:r>
    </w:p>
    <w:p w:rsidR="00E05AF4" w:rsidRDefault="00527386" w:rsidP="00F147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9) k</w:t>
      </w:r>
      <w:r w:rsidR="005E5875">
        <w:rPr>
          <w:rFonts w:ascii="Times New Roman" w:eastAsia="Times New Roman" w:hAnsi="Times New Roman" w:cs="Times New Roman"/>
          <w:sz w:val="24"/>
          <w:szCs w:val="24"/>
          <w:lang w:eastAsia="lt-LT"/>
        </w:rPr>
        <w:t>artu su g</w:t>
      </w:r>
      <w:r w:rsidR="00005EE4">
        <w:rPr>
          <w:rFonts w:ascii="Times New Roman" w:eastAsia="Times New Roman" w:hAnsi="Times New Roman" w:cs="Times New Roman"/>
          <w:sz w:val="24"/>
          <w:szCs w:val="24"/>
          <w:lang w:eastAsia="lt-LT"/>
        </w:rPr>
        <w:t>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direktoriumi nustato mokinių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darbuotojų skatinimo tvarką;</w:t>
      </w:r>
    </w:p>
    <w:p w:rsidR="00F147AA" w:rsidRDefault="004D33B5" w:rsidP="00F147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527386">
        <w:rPr>
          <w:rFonts w:ascii="Times New Roman" w:eastAsia="Times New Roman" w:hAnsi="Times New Roman" w:cs="Times New Roman"/>
          <w:sz w:val="24"/>
          <w:szCs w:val="24"/>
          <w:lang w:eastAsia="lt-LT"/>
        </w:rPr>
        <w:t>) s</w:t>
      </w:r>
      <w:r w:rsidR="00B7451E">
        <w:rPr>
          <w:rFonts w:ascii="TimesNewRomanPSMT" w:eastAsia="Times New Roman" w:hAnsi="TimesNewRomanPSMT" w:cs="TimesNewRomanPSMT"/>
          <w:sz w:val="24"/>
          <w:szCs w:val="24"/>
        </w:rPr>
        <w:t xml:space="preserve">varsto </w:t>
      </w:r>
      <w:r w:rsidR="005E5875">
        <w:rPr>
          <w:rFonts w:ascii="TimesNewRomanPSMT" w:eastAsia="Times New Roman" w:hAnsi="TimesNewRomanPSMT" w:cs="TimesNewRomanPSMT"/>
          <w:sz w:val="24"/>
          <w:szCs w:val="24"/>
        </w:rPr>
        <w:t>g</w:t>
      </w:r>
      <w:r w:rsidR="00B7451E">
        <w:rPr>
          <w:rFonts w:ascii="TimesNewRomanPSMT" w:eastAsia="Times New Roman" w:hAnsi="TimesNewRomanPSMT" w:cs="TimesNewRomanPSMT"/>
          <w:sz w:val="24"/>
          <w:szCs w:val="24"/>
        </w:rPr>
        <w:t>imnazijos</w:t>
      </w:r>
      <w:r w:rsidR="00E05AF4" w:rsidRPr="00E05AF4">
        <w:rPr>
          <w:rFonts w:ascii="TimesNewRomanPSMT" w:eastAsia="Times New Roman" w:hAnsi="TimesNewRomanPSMT" w:cs="TimesNewRomanPSMT"/>
          <w:sz w:val="24"/>
          <w:szCs w:val="24"/>
        </w:rPr>
        <w:t xml:space="preserve"> d</w:t>
      </w:r>
      <w:r w:rsidR="00E05AF4">
        <w:rPr>
          <w:rFonts w:ascii="TimesNewRomanPSMT" w:eastAsia="Times New Roman" w:hAnsi="TimesNewRomanPSMT" w:cs="TimesNewRomanPSMT"/>
          <w:sz w:val="24"/>
          <w:szCs w:val="24"/>
        </w:rPr>
        <w:t xml:space="preserve">irektoriaus </w:t>
      </w:r>
      <w:r w:rsidR="00F147AA">
        <w:rPr>
          <w:rFonts w:ascii="TimesNewRomanPSMT" w:eastAsia="Times New Roman" w:hAnsi="TimesNewRomanPSMT" w:cs="TimesNewRomanPSMT"/>
          <w:sz w:val="24"/>
          <w:szCs w:val="24"/>
        </w:rPr>
        <w:t>teikiamus klau</w:t>
      </w:r>
      <w:r w:rsidR="00527386">
        <w:rPr>
          <w:rFonts w:ascii="TimesNewRomanPSMT" w:eastAsia="Times New Roman" w:hAnsi="TimesNewRomanPSMT" w:cs="TimesNewRomanPSMT"/>
          <w:sz w:val="24"/>
          <w:szCs w:val="24"/>
        </w:rPr>
        <w:t>simus;</w:t>
      </w:r>
    </w:p>
    <w:p w:rsidR="00F147AA" w:rsidRDefault="00527386" w:rsidP="00F147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11)</w:t>
      </w:r>
      <w:r w:rsidR="00F147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</w:t>
      </w:r>
      <w:r w:rsidR="00E05AF4">
        <w:rPr>
          <w:rFonts w:ascii="Times New Roman" w:eastAsia="Times New Roman" w:hAnsi="Times New Roman" w:cs="Times New Roman"/>
          <w:sz w:val="24"/>
          <w:szCs w:val="24"/>
          <w:lang w:eastAsia="lt-LT"/>
        </w:rPr>
        <w:t>ni</w:t>
      </w:r>
      <w:r w:rsidR="005E5875">
        <w:rPr>
          <w:rFonts w:ascii="Times New Roman" w:eastAsia="Times New Roman" w:hAnsi="Times New Roman" w:cs="Times New Roman"/>
          <w:sz w:val="24"/>
          <w:szCs w:val="24"/>
          <w:lang w:eastAsia="lt-LT"/>
        </w:rPr>
        <w:t>cijuoja g</w:t>
      </w:r>
      <w:r w:rsidR="00B7451E">
        <w:rPr>
          <w:rFonts w:ascii="Times New Roman" w:eastAsia="Times New Roman" w:hAnsi="Times New Roman" w:cs="Times New Roman"/>
          <w:sz w:val="24"/>
          <w:szCs w:val="24"/>
          <w:lang w:eastAsia="lt-LT"/>
        </w:rPr>
        <w:t>imnazijos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nuostatų pataisas;</w:t>
      </w:r>
    </w:p>
    <w:p w:rsidR="007249AC" w:rsidRDefault="004D33B5" w:rsidP="00F147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527386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F147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>asmet atsiskaito už praėjusių mokslo metų taryb</w:t>
      </w:r>
      <w:r w:rsidR="005E5875">
        <w:rPr>
          <w:rFonts w:ascii="Times New Roman" w:eastAsia="Times New Roman" w:hAnsi="Times New Roman" w:cs="Times New Roman"/>
          <w:sz w:val="24"/>
          <w:szCs w:val="24"/>
          <w:lang w:eastAsia="lt-LT"/>
        </w:rPr>
        <w:t>os veiklą ją rinkusioms g</w:t>
      </w:r>
      <w:r w:rsidR="00B7451E">
        <w:rPr>
          <w:rFonts w:ascii="Times New Roman" w:eastAsia="Times New Roman" w:hAnsi="Times New Roman" w:cs="Times New Roman"/>
          <w:sz w:val="24"/>
          <w:szCs w:val="24"/>
          <w:lang w:eastAsia="lt-LT"/>
        </w:rPr>
        <w:t>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bendruomenės grupėms.</w:t>
      </w:r>
    </w:p>
    <w:p w:rsidR="00D04738" w:rsidRDefault="00D04738" w:rsidP="00F1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7249AC" w:rsidRDefault="004D33B5" w:rsidP="00F1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t-LT"/>
        </w:rPr>
      </w:pPr>
      <w:r w:rsidRPr="004D33B5">
        <w:rPr>
          <w:rFonts w:ascii="Times New Roman" w:eastAsia="Times New Roman" w:hAnsi="Times New Roman" w:cs="Times New Roman"/>
          <w:b/>
          <w:bCs/>
          <w:sz w:val="26"/>
          <w:szCs w:val="26"/>
          <w:lang w:eastAsia="lt-LT"/>
        </w:rPr>
        <w:t xml:space="preserve">IV. </w:t>
      </w:r>
      <w:r w:rsidR="00B7451E" w:rsidRPr="004D33B5">
        <w:rPr>
          <w:rFonts w:ascii="Times New Roman" w:eastAsia="Times New Roman" w:hAnsi="Times New Roman" w:cs="Times New Roman"/>
          <w:b/>
          <w:bCs/>
          <w:sz w:val="26"/>
          <w:szCs w:val="26"/>
          <w:lang w:eastAsia="lt-LT"/>
        </w:rPr>
        <w:t>GIMNAZIJOS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lt-LT"/>
        </w:rPr>
        <w:t xml:space="preserve"> TARYBOS VEIKLOS PLANAS</w:t>
      </w:r>
    </w:p>
    <w:p w:rsidR="004D33B5" w:rsidRPr="004D33B5" w:rsidRDefault="004D33B5" w:rsidP="00F1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33B5" w:rsidRDefault="004D33B5" w:rsidP="004D33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14. </w:t>
      </w:r>
      <w:r w:rsidR="007249AC" w:rsidRPr="007249A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</w:t>
      </w:r>
      <w:r w:rsidRPr="007249A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ikslas</w:t>
      </w:r>
      <w:r w:rsidR="005E58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telkti gimnazijos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bendruomenę ugdymo proceso kokybės gerinimui ir svarbiausių mokyklos uždavinių įgyvendinimui.</w:t>
      </w:r>
    </w:p>
    <w:p w:rsidR="007249AC" w:rsidRPr="007249AC" w:rsidRDefault="004D33B5" w:rsidP="004D33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3B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249AC" w:rsidRPr="007249A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</w:t>
      </w:r>
      <w:r w:rsidRPr="007249A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ždaviniai</w:t>
      </w:r>
      <w:r w:rsidR="007249AC" w:rsidRPr="007249A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</w:p>
    <w:p w:rsidR="004D33B5" w:rsidRDefault="007249AC" w:rsidP="004D33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>1) telkti mokinių, jų tėvų ir mokytojų</w:t>
      </w:r>
      <w:r w:rsidR="005E58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atstovus svarbiausiems g</w:t>
      </w:r>
      <w:r w:rsidR="00086769">
        <w:rPr>
          <w:rFonts w:ascii="Times New Roman" w:eastAsia="Times New Roman" w:hAnsi="Times New Roman" w:cs="Times New Roman"/>
          <w:sz w:val="24"/>
          <w:szCs w:val="24"/>
          <w:lang w:eastAsia="lt-LT"/>
        </w:rPr>
        <w:t>imnazijos</w:t>
      </w:r>
      <w:r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 tikslams numatyti ir uždaviniams spręsti;</w:t>
      </w:r>
    </w:p>
    <w:p w:rsidR="004D33B5" w:rsidRDefault="007249AC" w:rsidP="004D33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2) </w:t>
      </w:r>
      <w:r w:rsidR="00086769">
        <w:rPr>
          <w:rFonts w:ascii="Times New Roman" w:eastAsia="Times New Roman" w:hAnsi="Times New Roman" w:cs="Times New Roman"/>
          <w:sz w:val="24"/>
          <w:szCs w:val="24"/>
          <w:lang w:eastAsia="lt-LT"/>
        </w:rPr>
        <w:t>laikytis Gimnazijos</w:t>
      </w:r>
      <w:r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tarybos nuostatų ir vykdyti jai priskirtas funkcijas;</w:t>
      </w:r>
    </w:p>
    <w:p w:rsidR="004D33B5" w:rsidRDefault="00086769" w:rsidP="004D33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3) vykdyti Gimnazijos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tarybos veiklos planą;</w:t>
      </w:r>
    </w:p>
    <w:p w:rsidR="00AB4084" w:rsidRDefault="005E5875" w:rsidP="004D33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4) siekti visų g</w:t>
      </w:r>
      <w:r w:rsidR="00086769">
        <w:rPr>
          <w:rFonts w:ascii="Times New Roman" w:eastAsia="Times New Roman" w:hAnsi="Times New Roman" w:cs="Times New Roman"/>
          <w:sz w:val="24"/>
          <w:szCs w:val="24"/>
          <w:lang w:eastAsia="lt-LT"/>
        </w:rPr>
        <w:t>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savivaldos institucijų bendradarbiavimo.</w:t>
      </w:r>
    </w:p>
    <w:p w:rsidR="004D33B5" w:rsidRPr="003761B1" w:rsidRDefault="004D33B5" w:rsidP="004D33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249AC" w:rsidRDefault="004D33B5" w:rsidP="00F1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V. </w:t>
      </w:r>
      <w:r w:rsidR="00527386" w:rsidRPr="004D33B5">
        <w:rPr>
          <w:rFonts w:ascii="Times New Roman" w:eastAsia="Times New Roman" w:hAnsi="Times New Roman" w:cs="Times New Roman"/>
          <w:b/>
          <w:bCs/>
          <w:sz w:val="26"/>
          <w:szCs w:val="26"/>
          <w:lang w:eastAsia="lt-LT"/>
        </w:rPr>
        <w:t>. GIMNAZIJOS</w:t>
      </w:r>
      <w:r w:rsidR="00527386">
        <w:rPr>
          <w:rFonts w:ascii="Times New Roman" w:eastAsia="Times New Roman" w:hAnsi="Times New Roman" w:cs="Times New Roman"/>
          <w:b/>
          <w:bCs/>
          <w:sz w:val="26"/>
          <w:szCs w:val="26"/>
          <w:lang w:eastAsia="lt-LT"/>
        </w:rPr>
        <w:t xml:space="preserve"> TARYBOS </w:t>
      </w:r>
      <w:r w:rsidR="007249AC" w:rsidRPr="007249A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VEIKLOS ORGANIZAVIMAS</w:t>
      </w:r>
    </w:p>
    <w:p w:rsidR="004D33B5" w:rsidRPr="007249AC" w:rsidRDefault="004D33B5" w:rsidP="00F12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27386" w:rsidRDefault="00527386" w:rsidP="005273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16. </w:t>
      </w:r>
      <w:r w:rsidR="00086769">
        <w:rPr>
          <w:rFonts w:ascii="Times New Roman" w:eastAsia="Times New Roman" w:hAnsi="Times New Roman" w:cs="Times New Roman"/>
          <w:sz w:val="24"/>
          <w:szCs w:val="24"/>
          <w:lang w:eastAsia="lt-LT"/>
        </w:rPr>
        <w:t>Teikti siūlymus dėl gimnazijos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 plano ir jam pritarti.</w:t>
      </w:r>
    </w:p>
    <w:p w:rsidR="00527386" w:rsidRDefault="00527386" w:rsidP="005273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17. 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>Tobulinti i</w:t>
      </w:r>
      <w:r w:rsidR="00086769">
        <w:rPr>
          <w:rFonts w:ascii="Times New Roman" w:eastAsia="Times New Roman" w:hAnsi="Times New Roman" w:cs="Times New Roman"/>
          <w:sz w:val="24"/>
          <w:szCs w:val="24"/>
          <w:lang w:eastAsia="lt-LT"/>
        </w:rPr>
        <w:t>r efektyvinti budėjimą gimnazijoje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27386" w:rsidRDefault="00527386" w:rsidP="005273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18. </w:t>
      </w:r>
      <w:r w:rsidR="00086769">
        <w:rPr>
          <w:rFonts w:ascii="Times New Roman" w:eastAsia="Times New Roman" w:hAnsi="Times New Roman" w:cs="Times New Roman"/>
          <w:sz w:val="24"/>
          <w:szCs w:val="24"/>
          <w:lang w:eastAsia="lt-LT"/>
        </w:rPr>
        <w:t>Kurti gimnaziją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kaip gyvenvietės kultūros židinį, bendradarbiauti organizuojant ren</w:t>
      </w:r>
      <w:r w:rsidR="005E5875">
        <w:rPr>
          <w:rFonts w:ascii="Times New Roman" w:eastAsia="Times New Roman" w:hAnsi="Times New Roman" w:cs="Times New Roman"/>
          <w:sz w:val="24"/>
          <w:szCs w:val="24"/>
          <w:lang w:eastAsia="lt-LT"/>
        </w:rPr>
        <w:t>ginius su seniūnija ir bažnyčia, kultūros centru, kitomis institucijomis.</w:t>
      </w:r>
    </w:p>
    <w:p w:rsidR="00527386" w:rsidRDefault="00527386" w:rsidP="005273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19. 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>Svarstyti bei organizuoti mokinių skatinimo ir apdovanojimo būdus už įvairius pasiekimus.</w:t>
      </w:r>
    </w:p>
    <w:p w:rsidR="00527386" w:rsidRDefault="00527386" w:rsidP="005273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20. 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086769">
        <w:rPr>
          <w:rFonts w:ascii="Times New Roman" w:eastAsia="Times New Roman" w:hAnsi="Times New Roman" w:cs="Times New Roman"/>
          <w:sz w:val="24"/>
          <w:szCs w:val="24"/>
          <w:lang w:eastAsia="lt-LT"/>
        </w:rPr>
        <w:t>alyvauti tikrinant gimnazijos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ūkinę-finansinę veiklą.</w:t>
      </w:r>
    </w:p>
    <w:p w:rsidR="00527386" w:rsidRDefault="00527386" w:rsidP="005273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21. 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>Rūp</w:t>
      </w:r>
      <w:r w:rsidR="005E5875">
        <w:rPr>
          <w:rFonts w:ascii="Times New Roman" w:eastAsia="Times New Roman" w:hAnsi="Times New Roman" w:cs="Times New Roman"/>
          <w:sz w:val="24"/>
          <w:szCs w:val="24"/>
          <w:lang w:eastAsia="lt-LT"/>
        </w:rPr>
        <w:t>intis mokinių maitinimu gimnazijos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valgykloje, tirti bei skatinti</w:t>
      </w:r>
      <w:r w:rsidR="005E58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tobulėti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maitinimo tvarką ir kokybę.</w:t>
      </w:r>
    </w:p>
    <w:p w:rsidR="00527386" w:rsidRDefault="00527386" w:rsidP="005273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22. 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>Inicijuoti 2% pajamų mokesčio surinkimą. Teikti pasiūlymus dėl surinktų lėšų panaudojimo.</w:t>
      </w:r>
    </w:p>
    <w:p w:rsidR="007249AC" w:rsidRPr="007249AC" w:rsidRDefault="00527386" w:rsidP="005273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23. </w:t>
      </w:r>
      <w:r w:rsidR="007249AC" w:rsidRPr="007249AC">
        <w:rPr>
          <w:rFonts w:ascii="Times New Roman" w:eastAsia="Times New Roman" w:hAnsi="Times New Roman" w:cs="Times New Roman"/>
          <w:sz w:val="24"/>
          <w:szCs w:val="24"/>
          <w:lang w:eastAsia="lt-LT"/>
        </w:rPr>
        <w:t>Teikti pasiūlymus dėl vadovėlių ir kitų mokymo priemonių užsakymo.</w:t>
      </w:r>
    </w:p>
    <w:p w:rsidR="0029672C" w:rsidRDefault="00D04738" w:rsidP="00F12E46">
      <w:pPr>
        <w:spacing w:after="0" w:line="240" w:lineRule="auto"/>
        <w:jc w:val="center"/>
      </w:pPr>
      <w:r>
        <w:t>____________________________________________</w:t>
      </w:r>
    </w:p>
    <w:sectPr w:rsidR="0029672C" w:rsidSect="00F12E4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AC"/>
    <w:rsid w:val="00005EE4"/>
    <w:rsid w:val="00037B19"/>
    <w:rsid w:val="00086769"/>
    <w:rsid w:val="000D1A19"/>
    <w:rsid w:val="000E01E2"/>
    <w:rsid w:val="00102ABE"/>
    <w:rsid w:val="0029672C"/>
    <w:rsid w:val="002F4FE7"/>
    <w:rsid w:val="00300ACB"/>
    <w:rsid w:val="00355F36"/>
    <w:rsid w:val="003761B1"/>
    <w:rsid w:val="0048586F"/>
    <w:rsid w:val="004D33B5"/>
    <w:rsid w:val="004F4706"/>
    <w:rsid w:val="00527386"/>
    <w:rsid w:val="005C1349"/>
    <w:rsid w:val="005E5875"/>
    <w:rsid w:val="0063561D"/>
    <w:rsid w:val="00637785"/>
    <w:rsid w:val="006504FA"/>
    <w:rsid w:val="006E0F4C"/>
    <w:rsid w:val="007249AC"/>
    <w:rsid w:val="00755AA9"/>
    <w:rsid w:val="00756634"/>
    <w:rsid w:val="007A2BFD"/>
    <w:rsid w:val="007C2676"/>
    <w:rsid w:val="007D7C3E"/>
    <w:rsid w:val="008133C4"/>
    <w:rsid w:val="00A207EA"/>
    <w:rsid w:val="00A45F79"/>
    <w:rsid w:val="00AB4084"/>
    <w:rsid w:val="00B00622"/>
    <w:rsid w:val="00B63FBA"/>
    <w:rsid w:val="00B7451E"/>
    <w:rsid w:val="00C72A75"/>
    <w:rsid w:val="00CC485D"/>
    <w:rsid w:val="00CF4DF5"/>
    <w:rsid w:val="00CF543E"/>
    <w:rsid w:val="00D04738"/>
    <w:rsid w:val="00D624D8"/>
    <w:rsid w:val="00E05AF4"/>
    <w:rsid w:val="00E15C35"/>
    <w:rsid w:val="00EB7633"/>
    <w:rsid w:val="00F06047"/>
    <w:rsid w:val="00F12E46"/>
    <w:rsid w:val="00F147AA"/>
    <w:rsid w:val="00F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DiagramaDiagramaCharChar">
    <w:name w:val="Char Char Diagrama Diagrama Char Char"/>
    <w:basedOn w:val="prastasis"/>
    <w:rsid w:val="00CF4DF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CF5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F12E4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7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DiagramaDiagramaCharChar">
    <w:name w:val="Char Char Diagrama Diagrama Char Char"/>
    <w:basedOn w:val="prastasis"/>
    <w:rsid w:val="00CF4DF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CF5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F12E4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7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9F0F-8621-4EA3-8519-F1ABA565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3140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sekretorė</cp:lastModifiedBy>
  <cp:revision>10</cp:revision>
  <cp:lastPrinted>2014-10-24T10:41:00Z</cp:lastPrinted>
  <dcterms:created xsi:type="dcterms:W3CDTF">2014-10-23T11:14:00Z</dcterms:created>
  <dcterms:modified xsi:type="dcterms:W3CDTF">2014-10-24T12:59:00Z</dcterms:modified>
</cp:coreProperties>
</file>